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A3" w:rsidRPr="00C60B98" w:rsidRDefault="008A38A3" w:rsidP="008A38A3">
      <w:pPr>
        <w:rPr>
          <w:rFonts w:ascii="Courier New" w:hAnsi="Courier New" w:cs="Courier New"/>
          <w:sz w:val="24"/>
          <w:szCs w:val="24"/>
        </w:rPr>
      </w:pPr>
    </w:p>
    <w:p w:rsidR="008A38A3" w:rsidRPr="00C60B98" w:rsidRDefault="008A38A3" w:rsidP="008A38A3">
      <w:pPr>
        <w:pStyle w:val="Corpodetexto21"/>
        <w:rPr>
          <w:rFonts w:ascii="Courier New" w:hAnsi="Courier New" w:cs="Courier New"/>
          <w:sz w:val="18"/>
          <w:szCs w:val="18"/>
        </w:rPr>
      </w:pPr>
    </w:p>
    <w:p w:rsidR="008A38A3" w:rsidRPr="00C60B98" w:rsidRDefault="008A38A3" w:rsidP="008A38A3">
      <w:pPr>
        <w:jc w:val="center"/>
        <w:rPr>
          <w:rFonts w:ascii="Courier New" w:hAnsi="Courier New" w:cs="Courier New"/>
          <w:b/>
          <w:sz w:val="18"/>
          <w:szCs w:val="18"/>
        </w:rPr>
      </w:pPr>
    </w:p>
    <w:p w:rsidR="008A38A3" w:rsidRPr="00C60B98" w:rsidRDefault="008A38A3" w:rsidP="008A38A3">
      <w:pPr>
        <w:jc w:val="center"/>
        <w:rPr>
          <w:rFonts w:ascii="Courier New" w:hAnsi="Courier New" w:cs="Courier New"/>
          <w:b/>
          <w:sz w:val="18"/>
          <w:szCs w:val="18"/>
        </w:rPr>
      </w:pPr>
    </w:p>
    <w:p w:rsidR="008A38A3" w:rsidRPr="00C60B98" w:rsidRDefault="008A38A3" w:rsidP="008A38A3">
      <w:pPr>
        <w:jc w:val="center"/>
        <w:rPr>
          <w:rFonts w:ascii="Courier New" w:hAnsi="Courier New" w:cs="Courier New"/>
          <w:b/>
          <w:sz w:val="18"/>
          <w:szCs w:val="18"/>
        </w:rPr>
      </w:pPr>
    </w:p>
    <w:p w:rsidR="008A38A3" w:rsidRPr="00C60B98" w:rsidRDefault="008A38A3" w:rsidP="008A38A3">
      <w:pPr>
        <w:jc w:val="center"/>
        <w:rPr>
          <w:rFonts w:ascii="Courier New" w:hAnsi="Courier New" w:cs="Courier New"/>
          <w:b/>
          <w:sz w:val="18"/>
          <w:szCs w:val="18"/>
        </w:rPr>
      </w:pPr>
    </w:p>
    <w:p w:rsidR="008A38A3" w:rsidRPr="00C60B98" w:rsidRDefault="008A38A3" w:rsidP="008A38A3">
      <w:pPr>
        <w:jc w:val="center"/>
        <w:rPr>
          <w:rFonts w:ascii="Courier New" w:hAnsi="Courier New" w:cs="Courier New"/>
          <w:b/>
          <w:sz w:val="18"/>
          <w:szCs w:val="18"/>
        </w:rPr>
      </w:pPr>
    </w:p>
    <w:p w:rsidR="008A38A3" w:rsidRPr="00C60B98" w:rsidRDefault="008A38A3" w:rsidP="008A38A3">
      <w:pPr>
        <w:jc w:val="center"/>
        <w:rPr>
          <w:rFonts w:ascii="Courier New" w:hAnsi="Courier New" w:cs="Courier New"/>
          <w:b/>
          <w:sz w:val="18"/>
          <w:szCs w:val="18"/>
        </w:rPr>
      </w:pPr>
    </w:p>
    <w:p w:rsidR="00C60B98" w:rsidRPr="00C60B98" w:rsidRDefault="00C60B98" w:rsidP="008A38A3">
      <w:pPr>
        <w:jc w:val="center"/>
        <w:rPr>
          <w:rFonts w:ascii="Courier New" w:hAnsi="Courier New" w:cs="Courier New"/>
          <w:b/>
          <w:sz w:val="18"/>
          <w:szCs w:val="18"/>
        </w:rPr>
      </w:pPr>
    </w:p>
    <w:p w:rsidR="00C60B98" w:rsidRPr="00C60B98" w:rsidRDefault="00C60B98" w:rsidP="008A38A3">
      <w:pPr>
        <w:jc w:val="center"/>
        <w:rPr>
          <w:rFonts w:ascii="Courier New" w:hAnsi="Courier New" w:cs="Courier New"/>
          <w:b/>
          <w:sz w:val="18"/>
          <w:szCs w:val="18"/>
        </w:rPr>
      </w:pPr>
    </w:p>
    <w:p w:rsidR="00C60B98" w:rsidRPr="00C60B98" w:rsidRDefault="00C60B98" w:rsidP="008A38A3">
      <w:pPr>
        <w:jc w:val="center"/>
        <w:rPr>
          <w:rFonts w:ascii="Courier New" w:hAnsi="Courier New" w:cs="Courier New"/>
          <w:b/>
          <w:sz w:val="18"/>
          <w:szCs w:val="18"/>
        </w:rPr>
      </w:pPr>
    </w:p>
    <w:p w:rsidR="008A38A3" w:rsidRPr="00C60B98" w:rsidRDefault="00A65A16" w:rsidP="008A38A3">
      <w:pPr>
        <w:jc w:val="center"/>
        <w:rPr>
          <w:rFonts w:ascii="Courier New" w:hAnsi="Courier New" w:cs="Courier New"/>
          <w:b/>
          <w:sz w:val="36"/>
          <w:szCs w:val="18"/>
        </w:rPr>
      </w:pPr>
      <w:r>
        <w:rPr>
          <w:rFonts w:ascii="Courier New" w:hAnsi="Courier New" w:cs="Courier New"/>
          <w:b/>
          <w:sz w:val="36"/>
          <w:szCs w:val="18"/>
        </w:rPr>
        <w:t>ANEXO X</w:t>
      </w:r>
    </w:p>
    <w:p w:rsidR="008A38A3" w:rsidRPr="00C60B98" w:rsidRDefault="008A38A3" w:rsidP="008A38A3">
      <w:pPr>
        <w:jc w:val="center"/>
        <w:rPr>
          <w:rFonts w:ascii="Courier New" w:hAnsi="Courier New" w:cs="Courier New"/>
          <w:b/>
          <w:sz w:val="36"/>
          <w:szCs w:val="18"/>
        </w:rPr>
      </w:pPr>
      <w:r w:rsidRPr="00C60B98">
        <w:rPr>
          <w:rFonts w:ascii="Courier New" w:hAnsi="Courier New" w:cs="Courier New"/>
          <w:b/>
          <w:sz w:val="36"/>
          <w:szCs w:val="18"/>
        </w:rPr>
        <w:t>MEMORIAL DESCRITIVO</w:t>
      </w:r>
    </w:p>
    <w:p w:rsidR="008A38A3" w:rsidRPr="00C60B98" w:rsidRDefault="008A38A3" w:rsidP="008A38A3">
      <w:pPr>
        <w:jc w:val="center"/>
        <w:rPr>
          <w:rFonts w:ascii="Courier New" w:hAnsi="Courier New" w:cs="Courier New"/>
          <w:b/>
          <w:sz w:val="36"/>
          <w:szCs w:val="18"/>
        </w:rPr>
      </w:pPr>
    </w:p>
    <w:p w:rsidR="008A38A3" w:rsidRPr="00C60B98" w:rsidRDefault="008A38A3" w:rsidP="008A38A3">
      <w:pPr>
        <w:jc w:val="center"/>
        <w:rPr>
          <w:rFonts w:ascii="Courier New" w:hAnsi="Courier New" w:cs="Courier New"/>
          <w:b/>
          <w:sz w:val="36"/>
          <w:szCs w:val="18"/>
        </w:rPr>
      </w:pPr>
      <w:r w:rsidRPr="00C60B98">
        <w:rPr>
          <w:rFonts w:ascii="Courier New" w:hAnsi="Courier New" w:cs="Courier New"/>
          <w:b/>
          <w:sz w:val="36"/>
          <w:szCs w:val="18"/>
        </w:rPr>
        <w:t>Elaboração de projetos elétricos, gestão e suporte técnico de</w:t>
      </w:r>
      <w:r w:rsidR="001430BC" w:rsidRPr="00C60B98">
        <w:rPr>
          <w:rFonts w:ascii="Courier New" w:hAnsi="Courier New" w:cs="Courier New"/>
          <w:b/>
          <w:sz w:val="36"/>
          <w:szCs w:val="18"/>
        </w:rPr>
        <w:t xml:space="preserve"> IP</w:t>
      </w:r>
      <w:r w:rsidRPr="00C60B98">
        <w:rPr>
          <w:rFonts w:ascii="Courier New" w:hAnsi="Courier New" w:cs="Courier New"/>
          <w:b/>
          <w:sz w:val="36"/>
          <w:szCs w:val="18"/>
        </w:rPr>
        <w:t>.</w:t>
      </w:r>
    </w:p>
    <w:p w:rsidR="008A38A3" w:rsidRPr="00C60B98" w:rsidRDefault="008A38A3" w:rsidP="008A38A3">
      <w:pPr>
        <w:spacing w:line="216" w:lineRule="auto"/>
        <w:jc w:val="center"/>
        <w:rPr>
          <w:rFonts w:ascii="Courier New" w:hAnsi="Courier New"/>
          <w:b/>
          <w:sz w:val="44"/>
          <w:szCs w:val="18"/>
        </w:rPr>
      </w:pPr>
    </w:p>
    <w:p w:rsidR="008A38A3" w:rsidRPr="00C60B98" w:rsidRDefault="008A38A3" w:rsidP="008A38A3">
      <w:pPr>
        <w:spacing w:line="216" w:lineRule="auto"/>
        <w:jc w:val="center"/>
        <w:rPr>
          <w:rFonts w:ascii="Courier New" w:hAnsi="Courier New"/>
          <w:b/>
          <w:sz w:val="44"/>
          <w:szCs w:val="18"/>
        </w:rPr>
      </w:pPr>
    </w:p>
    <w:p w:rsidR="008A38A3" w:rsidRPr="00C60B98" w:rsidRDefault="008A38A3" w:rsidP="008A38A3">
      <w:pPr>
        <w:spacing w:line="216" w:lineRule="auto"/>
        <w:jc w:val="center"/>
        <w:rPr>
          <w:rFonts w:ascii="Courier New" w:hAnsi="Courier New"/>
          <w:b/>
          <w:sz w:val="44"/>
          <w:szCs w:val="18"/>
        </w:rPr>
      </w:pPr>
    </w:p>
    <w:p w:rsidR="008A38A3" w:rsidRPr="00C60B98" w:rsidRDefault="008A38A3" w:rsidP="008A38A3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8A38A3" w:rsidRPr="00C60B98" w:rsidRDefault="008A38A3" w:rsidP="008A38A3">
      <w:pPr>
        <w:jc w:val="center"/>
        <w:rPr>
          <w:rFonts w:ascii="Courier New" w:hAnsi="Courier New" w:cs="Courier New"/>
          <w:b/>
          <w:sz w:val="36"/>
          <w:szCs w:val="18"/>
        </w:rPr>
      </w:pPr>
    </w:p>
    <w:p w:rsidR="008A38A3" w:rsidRPr="00C60B98" w:rsidRDefault="008A38A3" w:rsidP="008A38A3">
      <w:pPr>
        <w:jc w:val="center"/>
        <w:rPr>
          <w:rFonts w:ascii="Courier New" w:hAnsi="Courier New"/>
          <w:sz w:val="36"/>
          <w:szCs w:val="36"/>
        </w:rPr>
      </w:pPr>
    </w:p>
    <w:p w:rsidR="008A38A3" w:rsidRPr="00C60B98" w:rsidRDefault="008A38A3" w:rsidP="008A38A3">
      <w:pPr>
        <w:jc w:val="center"/>
        <w:rPr>
          <w:rFonts w:ascii="Courier New" w:hAnsi="Courier New" w:cs="Courier New"/>
          <w:b/>
          <w:sz w:val="36"/>
          <w:szCs w:val="18"/>
        </w:rPr>
      </w:pPr>
    </w:p>
    <w:p w:rsidR="008A38A3" w:rsidRPr="00C60B98" w:rsidRDefault="008A38A3" w:rsidP="008A38A3">
      <w:pPr>
        <w:jc w:val="center"/>
        <w:rPr>
          <w:rFonts w:ascii="Courier New" w:hAnsi="Courier New" w:cs="Courier New"/>
          <w:b/>
          <w:sz w:val="36"/>
          <w:szCs w:val="18"/>
        </w:rPr>
      </w:pPr>
    </w:p>
    <w:p w:rsidR="008A38A3" w:rsidRPr="00C60B98" w:rsidRDefault="008A38A3" w:rsidP="008A38A3">
      <w:pPr>
        <w:jc w:val="center"/>
        <w:rPr>
          <w:rFonts w:ascii="Courier New" w:hAnsi="Courier New" w:cs="Courier New"/>
          <w:b/>
          <w:sz w:val="18"/>
          <w:szCs w:val="18"/>
        </w:rPr>
      </w:pPr>
    </w:p>
    <w:p w:rsidR="008A38A3" w:rsidRPr="00C60B98" w:rsidRDefault="008A38A3" w:rsidP="008A38A3">
      <w:pPr>
        <w:jc w:val="center"/>
        <w:rPr>
          <w:rFonts w:ascii="Courier New" w:hAnsi="Courier New" w:cs="Courier New"/>
          <w:b/>
          <w:sz w:val="18"/>
          <w:szCs w:val="18"/>
        </w:rPr>
      </w:pPr>
    </w:p>
    <w:p w:rsidR="008A38A3" w:rsidRPr="00C60B98" w:rsidRDefault="008A38A3" w:rsidP="008A38A3">
      <w:pPr>
        <w:jc w:val="center"/>
        <w:rPr>
          <w:rFonts w:ascii="Courier New" w:hAnsi="Courier New" w:cs="Courier New"/>
          <w:sz w:val="18"/>
          <w:szCs w:val="18"/>
        </w:rPr>
      </w:pPr>
    </w:p>
    <w:p w:rsidR="008A38A3" w:rsidRDefault="008A38A3" w:rsidP="008A38A3">
      <w:pPr>
        <w:jc w:val="center"/>
        <w:rPr>
          <w:rFonts w:ascii="Courier New" w:hAnsi="Courier New" w:cs="Courier New"/>
          <w:sz w:val="18"/>
          <w:szCs w:val="18"/>
        </w:rPr>
      </w:pPr>
    </w:p>
    <w:p w:rsidR="0098355E" w:rsidRDefault="0098355E" w:rsidP="008A38A3">
      <w:pPr>
        <w:jc w:val="center"/>
        <w:rPr>
          <w:rFonts w:ascii="Courier New" w:hAnsi="Courier New" w:cs="Courier New"/>
          <w:sz w:val="18"/>
          <w:szCs w:val="18"/>
        </w:rPr>
      </w:pPr>
    </w:p>
    <w:p w:rsidR="008A38A3" w:rsidRPr="00C60B98" w:rsidRDefault="008A38A3" w:rsidP="008A38A3">
      <w:pPr>
        <w:jc w:val="center"/>
        <w:rPr>
          <w:rFonts w:ascii="Courier New" w:hAnsi="Courier New" w:cs="Courier New"/>
          <w:sz w:val="18"/>
          <w:szCs w:val="18"/>
        </w:rPr>
      </w:pPr>
    </w:p>
    <w:p w:rsidR="008A38A3" w:rsidRPr="00C60B98" w:rsidRDefault="008A38A3" w:rsidP="008A38A3">
      <w:pPr>
        <w:jc w:val="center"/>
        <w:rPr>
          <w:rFonts w:ascii="Courier New" w:hAnsi="Courier New" w:cs="Courier New"/>
          <w:sz w:val="18"/>
          <w:szCs w:val="18"/>
        </w:rPr>
      </w:pPr>
    </w:p>
    <w:p w:rsidR="008A38A3" w:rsidRPr="00C60B98" w:rsidRDefault="008A38A3" w:rsidP="008A38A3">
      <w:pPr>
        <w:jc w:val="center"/>
        <w:rPr>
          <w:rFonts w:ascii="Courier New" w:hAnsi="Courier New" w:cs="Courier New"/>
          <w:sz w:val="18"/>
          <w:szCs w:val="18"/>
        </w:rPr>
      </w:pPr>
    </w:p>
    <w:p w:rsidR="008A38A3" w:rsidRPr="00C60B98" w:rsidRDefault="008A38A3" w:rsidP="008A38A3">
      <w:pPr>
        <w:jc w:val="center"/>
        <w:rPr>
          <w:rFonts w:ascii="Courier New" w:hAnsi="Courier New" w:cs="Courier New"/>
          <w:sz w:val="18"/>
          <w:szCs w:val="18"/>
        </w:rPr>
      </w:pPr>
    </w:p>
    <w:p w:rsidR="008A38A3" w:rsidRPr="00C60B98" w:rsidRDefault="008A38A3" w:rsidP="008A38A3">
      <w:pPr>
        <w:jc w:val="center"/>
        <w:rPr>
          <w:rFonts w:ascii="Courier New" w:hAnsi="Courier New" w:cs="Courier New"/>
          <w:sz w:val="18"/>
          <w:szCs w:val="18"/>
        </w:rPr>
      </w:pPr>
    </w:p>
    <w:p w:rsidR="008A38A3" w:rsidRPr="00C60B98" w:rsidRDefault="008A38A3" w:rsidP="008A38A3">
      <w:pPr>
        <w:rPr>
          <w:rFonts w:ascii="Courier New" w:hAnsi="Courier New" w:cs="Courier New"/>
          <w:b/>
          <w:bCs/>
          <w:sz w:val="18"/>
          <w:szCs w:val="18"/>
        </w:rPr>
      </w:pPr>
    </w:p>
    <w:p w:rsidR="008A38A3" w:rsidRPr="00C60B98" w:rsidRDefault="008A38A3" w:rsidP="008A38A3">
      <w:pPr>
        <w:rPr>
          <w:rFonts w:ascii="Courier New" w:hAnsi="Courier New" w:cs="Courier New"/>
          <w:b/>
          <w:bCs/>
          <w:sz w:val="18"/>
          <w:szCs w:val="18"/>
        </w:rPr>
      </w:pPr>
    </w:p>
    <w:p w:rsidR="008A38A3" w:rsidRPr="00C60B98" w:rsidRDefault="008A38A3" w:rsidP="008A38A3">
      <w:pPr>
        <w:rPr>
          <w:rFonts w:ascii="Courier New" w:hAnsi="Courier New" w:cs="Courier New"/>
          <w:b/>
          <w:bCs/>
          <w:sz w:val="18"/>
          <w:szCs w:val="18"/>
        </w:rPr>
      </w:pPr>
    </w:p>
    <w:p w:rsidR="008A38A3" w:rsidRPr="00C60B98" w:rsidRDefault="008A38A3" w:rsidP="008A38A3">
      <w:pPr>
        <w:rPr>
          <w:rFonts w:ascii="Courier New" w:hAnsi="Courier New" w:cs="Courier New"/>
          <w:b/>
          <w:bCs/>
          <w:sz w:val="18"/>
          <w:szCs w:val="18"/>
        </w:rPr>
      </w:pPr>
    </w:p>
    <w:p w:rsidR="008A38A3" w:rsidRPr="00C60B98" w:rsidRDefault="008A38A3" w:rsidP="008A38A3">
      <w:pPr>
        <w:rPr>
          <w:rFonts w:ascii="Courier New" w:hAnsi="Courier New" w:cs="Courier New"/>
          <w:b/>
          <w:bCs/>
          <w:sz w:val="18"/>
          <w:szCs w:val="18"/>
        </w:rPr>
      </w:pPr>
    </w:p>
    <w:p w:rsidR="008A38A3" w:rsidRPr="00C60B98" w:rsidRDefault="008A38A3" w:rsidP="008A38A3">
      <w:pPr>
        <w:rPr>
          <w:rFonts w:ascii="Courier New" w:hAnsi="Courier New" w:cs="Courier New"/>
          <w:b/>
          <w:bCs/>
          <w:sz w:val="18"/>
          <w:szCs w:val="18"/>
        </w:rPr>
      </w:pPr>
    </w:p>
    <w:p w:rsidR="008A38A3" w:rsidRPr="00C60B98" w:rsidRDefault="008A38A3" w:rsidP="008A38A3">
      <w:pPr>
        <w:rPr>
          <w:rFonts w:ascii="Courier New" w:hAnsi="Courier New" w:cs="Courier New"/>
          <w:b/>
          <w:bCs/>
          <w:sz w:val="18"/>
          <w:szCs w:val="18"/>
        </w:rPr>
      </w:pPr>
    </w:p>
    <w:p w:rsidR="008A38A3" w:rsidRPr="00C60B98" w:rsidRDefault="008A38A3" w:rsidP="008A38A3">
      <w:pPr>
        <w:rPr>
          <w:rFonts w:ascii="Courier New" w:hAnsi="Courier New" w:cs="Courier New"/>
          <w:b/>
          <w:bCs/>
          <w:sz w:val="18"/>
          <w:szCs w:val="18"/>
        </w:rPr>
      </w:pPr>
    </w:p>
    <w:p w:rsidR="008A38A3" w:rsidRPr="00C60B98" w:rsidRDefault="008A38A3" w:rsidP="008A38A3">
      <w:pPr>
        <w:rPr>
          <w:rFonts w:ascii="Courier New" w:hAnsi="Courier New" w:cs="Courier New"/>
          <w:b/>
          <w:bCs/>
          <w:sz w:val="18"/>
          <w:szCs w:val="18"/>
        </w:rPr>
      </w:pPr>
    </w:p>
    <w:p w:rsidR="008A38A3" w:rsidRPr="00C60B98" w:rsidRDefault="008A38A3" w:rsidP="008A38A3">
      <w:pPr>
        <w:rPr>
          <w:rFonts w:ascii="Courier New" w:hAnsi="Courier New" w:cs="Courier New"/>
          <w:b/>
          <w:bCs/>
          <w:sz w:val="18"/>
          <w:szCs w:val="18"/>
        </w:rPr>
      </w:pPr>
    </w:p>
    <w:p w:rsidR="008A38A3" w:rsidRPr="00C60B98" w:rsidRDefault="008A38A3" w:rsidP="008A38A3">
      <w:pPr>
        <w:jc w:val="center"/>
        <w:rPr>
          <w:rFonts w:ascii="Courier New" w:hAnsi="Courier New" w:cs="Courier New"/>
          <w:b/>
          <w:bCs/>
          <w:szCs w:val="18"/>
        </w:rPr>
      </w:pPr>
    </w:p>
    <w:p w:rsidR="008A38A3" w:rsidRPr="00C60B98" w:rsidRDefault="008A38A3" w:rsidP="008A38A3">
      <w:pPr>
        <w:jc w:val="center"/>
        <w:rPr>
          <w:rFonts w:ascii="Courier New" w:hAnsi="Courier New" w:cs="Courier New"/>
          <w:b/>
          <w:bCs/>
          <w:szCs w:val="18"/>
        </w:rPr>
      </w:pPr>
      <w:r w:rsidRPr="00C60B98">
        <w:rPr>
          <w:rFonts w:ascii="Courier New" w:hAnsi="Courier New" w:cs="Courier New"/>
          <w:b/>
          <w:bCs/>
          <w:szCs w:val="18"/>
        </w:rPr>
        <w:t>São Mateus – ES.</w:t>
      </w:r>
    </w:p>
    <w:p w:rsidR="008A38A3" w:rsidRPr="00C60B98" w:rsidRDefault="00F816D6" w:rsidP="008A38A3">
      <w:pPr>
        <w:jc w:val="center"/>
        <w:rPr>
          <w:rFonts w:ascii="Courier New" w:hAnsi="Courier New" w:cs="Courier New"/>
          <w:b/>
          <w:bCs/>
          <w:szCs w:val="18"/>
        </w:rPr>
      </w:pPr>
      <w:r>
        <w:rPr>
          <w:rFonts w:ascii="Courier New" w:hAnsi="Courier New" w:cs="Courier New"/>
          <w:b/>
          <w:bCs/>
          <w:szCs w:val="18"/>
        </w:rPr>
        <w:t>16</w:t>
      </w:r>
      <w:r w:rsidR="008A38A3" w:rsidRPr="00C60B98">
        <w:rPr>
          <w:rFonts w:ascii="Courier New" w:hAnsi="Courier New" w:cs="Courier New"/>
          <w:b/>
          <w:bCs/>
          <w:szCs w:val="18"/>
        </w:rPr>
        <w:t>/0</w:t>
      </w:r>
      <w:r>
        <w:rPr>
          <w:rFonts w:ascii="Courier New" w:hAnsi="Courier New" w:cs="Courier New"/>
          <w:b/>
          <w:bCs/>
          <w:szCs w:val="18"/>
        </w:rPr>
        <w:t>3</w:t>
      </w:r>
      <w:r w:rsidR="008A38A3" w:rsidRPr="00C60B98">
        <w:rPr>
          <w:rFonts w:ascii="Courier New" w:hAnsi="Courier New" w:cs="Courier New"/>
          <w:b/>
          <w:bCs/>
          <w:szCs w:val="18"/>
        </w:rPr>
        <w:t>/2016</w:t>
      </w:r>
    </w:p>
    <w:p w:rsidR="002D1EF7" w:rsidRPr="00C60B98" w:rsidRDefault="002D1EF7" w:rsidP="002D1EF7">
      <w:pPr>
        <w:numPr>
          <w:ilvl w:val="0"/>
          <w:numId w:val="1"/>
        </w:numPr>
        <w:pBdr>
          <w:top w:val="single" w:sz="12" w:space="1" w:color="auto"/>
          <w:bottom w:val="single" w:sz="12" w:space="1" w:color="auto"/>
        </w:pBdr>
        <w:tabs>
          <w:tab w:val="clear" w:pos="720"/>
          <w:tab w:val="num" w:pos="360"/>
        </w:tabs>
        <w:ind w:hanging="720"/>
        <w:rPr>
          <w:rFonts w:ascii="Courier New" w:hAnsi="Courier New" w:cs="Arial"/>
          <w:b/>
          <w:sz w:val="20"/>
        </w:rPr>
      </w:pPr>
      <w:r w:rsidRPr="00C60B98">
        <w:rPr>
          <w:rFonts w:ascii="Courier New" w:hAnsi="Courier New" w:cs="Arial"/>
          <w:b/>
          <w:sz w:val="20"/>
        </w:rPr>
        <w:lastRenderedPageBreak/>
        <w:t xml:space="preserve">DAS DEFINIÇÕES – (Nomenclaturas/Siglas) </w:t>
      </w:r>
    </w:p>
    <w:p w:rsidR="002D1EF7" w:rsidRPr="00C60B98" w:rsidRDefault="002D1EF7" w:rsidP="002D1EF7">
      <w:pPr>
        <w:rPr>
          <w:rFonts w:ascii="Courier New" w:hAnsi="Courier New" w:cs="Arial"/>
          <w:sz w:val="20"/>
        </w:rPr>
      </w:pPr>
    </w:p>
    <w:p w:rsidR="002D1EF7" w:rsidRPr="00C60B98" w:rsidRDefault="002D1EF7" w:rsidP="002D1EF7">
      <w:pPr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>Segue abaixo definições de nomenclaturas bem como siglas usadas no desenvolver do presente Memorial.</w:t>
      </w:r>
    </w:p>
    <w:p w:rsidR="002D1EF7" w:rsidRPr="00C60B98" w:rsidRDefault="002D1EF7" w:rsidP="002D1EF7">
      <w:pPr>
        <w:rPr>
          <w:rFonts w:ascii="Courier New" w:hAnsi="Courier New" w:cs="Arial"/>
          <w:sz w:val="20"/>
        </w:rPr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6165"/>
      </w:tblGrid>
      <w:tr w:rsidR="002D1EF7" w:rsidRPr="00C60B98" w:rsidTr="002D1EF7">
        <w:trPr>
          <w:trHeight w:val="255"/>
        </w:trPr>
        <w:tc>
          <w:tcPr>
            <w:tcW w:w="2340" w:type="dxa"/>
            <w:shd w:val="clear" w:color="auto" w:fill="E0E0E0"/>
            <w:noWrap/>
            <w:vAlign w:val="center"/>
          </w:tcPr>
          <w:p w:rsidR="002D1EF7" w:rsidRPr="00C60B98" w:rsidRDefault="002D1EF7" w:rsidP="002D1EF7">
            <w:pPr>
              <w:jc w:val="center"/>
              <w:rPr>
                <w:rFonts w:ascii="Courier New" w:hAnsi="Courier New" w:cs="Arial"/>
                <w:b/>
                <w:bCs/>
                <w:sz w:val="20"/>
              </w:rPr>
            </w:pPr>
            <w:r w:rsidRPr="00C60B98">
              <w:rPr>
                <w:rFonts w:ascii="Courier New" w:hAnsi="Courier New" w:cs="Arial"/>
                <w:b/>
                <w:bCs/>
                <w:sz w:val="20"/>
              </w:rPr>
              <w:t>DESCRIÇÃO</w:t>
            </w:r>
          </w:p>
        </w:tc>
        <w:tc>
          <w:tcPr>
            <w:tcW w:w="6165" w:type="dxa"/>
            <w:shd w:val="clear" w:color="auto" w:fill="E0E0E0"/>
            <w:vAlign w:val="bottom"/>
          </w:tcPr>
          <w:p w:rsidR="002D1EF7" w:rsidRPr="00C60B98" w:rsidRDefault="002D1EF7" w:rsidP="0018423F">
            <w:pPr>
              <w:jc w:val="center"/>
              <w:rPr>
                <w:rFonts w:ascii="Courier New" w:hAnsi="Courier New" w:cs="Arial"/>
                <w:b/>
                <w:bCs/>
                <w:sz w:val="20"/>
              </w:rPr>
            </w:pPr>
            <w:r w:rsidRPr="00C60B98">
              <w:rPr>
                <w:rFonts w:ascii="Courier New" w:hAnsi="Courier New" w:cs="Arial"/>
                <w:b/>
                <w:bCs/>
                <w:sz w:val="20"/>
              </w:rPr>
              <w:t>SIGNIFICADO</w:t>
            </w:r>
          </w:p>
        </w:tc>
      </w:tr>
      <w:tr w:rsidR="007A4BD4" w:rsidRPr="00C60B98" w:rsidTr="0018423F">
        <w:trPr>
          <w:trHeight w:val="255"/>
        </w:trPr>
        <w:tc>
          <w:tcPr>
            <w:tcW w:w="2340" w:type="dxa"/>
            <w:shd w:val="clear" w:color="auto" w:fill="auto"/>
            <w:noWrap/>
            <w:vAlign w:val="center"/>
          </w:tcPr>
          <w:p w:rsidR="007A4BD4" w:rsidRPr="00C60B98" w:rsidRDefault="00AE5450" w:rsidP="0018423F">
            <w:pPr>
              <w:jc w:val="center"/>
              <w:rPr>
                <w:rFonts w:ascii="Courier New" w:hAnsi="Courier New" w:cs="Arial"/>
                <w:b/>
                <w:bCs/>
                <w:sz w:val="20"/>
              </w:rPr>
            </w:pPr>
            <w:r w:rsidRPr="00C60B98">
              <w:rPr>
                <w:rFonts w:ascii="Courier New" w:hAnsi="Courier New" w:cs="Arial"/>
                <w:b/>
                <w:bCs/>
                <w:sz w:val="20"/>
              </w:rPr>
              <w:t>SMOIT</w:t>
            </w:r>
          </w:p>
        </w:tc>
        <w:tc>
          <w:tcPr>
            <w:tcW w:w="6165" w:type="dxa"/>
            <w:shd w:val="clear" w:color="auto" w:fill="auto"/>
            <w:vAlign w:val="bottom"/>
          </w:tcPr>
          <w:p w:rsidR="007A4BD4" w:rsidRPr="00C60B98" w:rsidRDefault="00AE5450" w:rsidP="00AE5450">
            <w:pPr>
              <w:rPr>
                <w:rFonts w:ascii="Courier New" w:hAnsi="Courier New" w:cs="Arial"/>
                <w:bCs/>
                <w:sz w:val="20"/>
              </w:rPr>
            </w:pPr>
            <w:r w:rsidRPr="00C60B98">
              <w:rPr>
                <w:rFonts w:ascii="Courier New" w:hAnsi="Courier New" w:cs="Arial"/>
                <w:bCs/>
                <w:sz w:val="20"/>
              </w:rPr>
              <w:t xml:space="preserve">Secretaria Municipal de Obras, Infraestrutura e </w:t>
            </w:r>
            <w:proofErr w:type="gramStart"/>
            <w:r w:rsidRPr="00C60B98">
              <w:rPr>
                <w:rFonts w:ascii="Courier New" w:hAnsi="Courier New" w:cs="Arial"/>
                <w:bCs/>
                <w:sz w:val="20"/>
              </w:rPr>
              <w:t>Transporte</w:t>
            </w:r>
            <w:proofErr w:type="gramEnd"/>
          </w:p>
        </w:tc>
      </w:tr>
      <w:tr w:rsidR="00AE5450" w:rsidRPr="00C60B98" w:rsidTr="0018423F">
        <w:trPr>
          <w:trHeight w:val="255"/>
        </w:trPr>
        <w:tc>
          <w:tcPr>
            <w:tcW w:w="2340" w:type="dxa"/>
            <w:shd w:val="clear" w:color="auto" w:fill="auto"/>
            <w:noWrap/>
            <w:vAlign w:val="center"/>
          </w:tcPr>
          <w:p w:rsidR="00AE5450" w:rsidRPr="00C60B98" w:rsidRDefault="00AE5450" w:rsidP="0018423F">
            <w:pPr>
              <w:jc w:val="center"/>
              <w:rPr>
                <w:rFonts w:ascii="Courier New" w:hAnsi="Courier New" w:cs="Arial"/>
                <w:b/>
                <w:bCs/>
                <w:sz w:val="20"/>
              </w:rPr>
            </w:pPr>
            <w:r w:rsidRPr="00C60B98">
              <w:rPr>
                <w:rFonts w:ascii="Courier New" w:hAnsi="Courier New" w:cs="Arial"/>
                <w:b/>
                <w:bCs/>
                <w:sz w:val="20"/>
              </w:rPr>
              <w:t>IP</w:t>
            </w:r>
          </w:p>
        </w:tc>
        <w:tc>
          <w:tcPr>
            <w:tcW w:w="6165" w:type="dxa"/>
            <w:shd w:val="clear" w:color="auto" w:fill="auto"/>
            <w:vAlign w:val="bottom"/>
          </w:tcPr>
          <w:p w:rsidR="00AE5450" w:rsidRPr="00C60B98" w:rsidRDefault="00AE5450" w:rsidP="0018423F">
            <w:pPr>
              <w:rPr>
                <w:rFonts w:ascii="Courier New" w:hAnsi="Courier New" w:cs="Arial"/>
                <w:b/>
                <w:bCs/>
                <w:sz w:val="20"/>
              </w:rPr>
            </w:pPr>
            <w:r w:rsidRPr="00C60B98">
              <w:rPr>
                <w:rFonts w:ascii="Courier New" w:hAnsi="Courier New" w:cs="Arial"/>
                <w:sz w:val="20"/>
              </w:rPr>
              <w:t>Iluminação Pública</w:t>
            </w:r>
          </w:p>
        </w:tc>
      </w:tr>
      <w:tr w:rsidR="00AE5450" w:rsidRPr="00C60B98" w:rsidTr="002D1EF7">
        <w:trPr>
          <w:trHeight w:val="255"/>
        </w:trPr>
        <w:tc>
          <w:tcPr>
            <w:tcW w:w="2340" w:type="dxa"/>
            <w:shd w:val="clear" w:color="auto" w:fill="auto"/>
            <w:noWrap/>
            <w:vAlign w:val="center"/>
          </w:tcPr>
          <w:p w:rsidR="00AE5450" w:rsidRPr="00C60B98" w:rsidRDefault="00AE5450" w:rsidP="002D1EF7">
            <w:pPr>
              <w:jc w:val="center"/>
              <w:rPr>
                <w:rFonts w:ascii="Courier New" w:hAnsi="Courier New" w:cs="Arial"/>
                <w:b/>
                <w:bCs/>
                <w:sz w:val="20"/>
              </w:rPr>
            </w:pPr>
            <w:r w:rsidRPr="00C60B98">
              <w:rPr>
                <w:rFonts w:ascii="Courier New" w:hAnsi="Courier New" w:cs="Arial"/>
                <w:b/>
                <w:bCs/>
                <w:sz w:val="20"/>
              </w:rPr>
              <w:t>Vão</w:t>
            </w:r>
          </w:p>
        </w:tc>
        <w:tc>
          <w:tcPr>
            <w:tcW w:w="6165" w:type="dxa"/>
            <w:shd w:val="clear" w:color="auto" w:fill="auto"/>
            <w:vAlign w:val="bottom"/>
          </w:tcPr>
          <w:p w:rsidR="00AE5450" w:rsidRPr="00C60B98" w:rsidRDefault="00AE5450" w:rsidP="0018423F">
            <w:pPr>
              <w:rPr>
                <w:rFonts w:ascii="Courier New" w:hAnsi="Courier New" w:cs="Arial"/>
                <w:b/>
                <w:bCs/>
                <w:sz w:val="20"/>
              </w:rPr>
            </w:pPr>
            <w:r w:rsidRPr="00C60B98">
              <w:rPr>
                <w:rFonts w:ascii="Courier New" w:hAnsi="Courier New" w:cs="Arial"/>
                <w:sz w:val="20"/>
              </w:rPr>
              <w:t>Extensão de cabos elétricos entre 02 (dois) postes</w:t>
            </w:r>
          </w:p>
        </w:tc>
      </w:tr>
      <w:tr w:rsidR="00AE5450" w:rsidRPr="00C60B98" w:rsidTr="002D1EF7">
        <w:trPr>
          <w:trHeight w:val="255"/>
        </w:trPr>
        <w:tc>
          <w:tcPr>
            <w:tcW w:w="2340" w:type="dxa"/>
            <w:shd w:val="clear" w:color="auto" w:fill="auto"/>
            <w:noWrap/>
            <w:vAlign w:val="center"/>
          </w:tcPr>
          <w:p w:rsidR="00AE5450" w:rsidRPr="00C60B98" w:rsidRDefault="00AE5450" w:rsidP="002D1EF7">
            <w:pPr>
              <w:jc w:val="center"/>
              <w:rPr>
                <w:rFonts w:ascii="Courier New" w:hAnsi="Courier New" w:cs="Arial"/>
                <w:b/>
                <w:bCs/>
                <w:sz w:val="20"/>
              </w:rPr>
            </w:pPr>
            <w:r w:rsidRPr="00C60B98">
              <w:rPr>
                <w:rFonts w:ascii="Courier New" w:hAnsi="Courier New" w:cs="Arial"/>
                <w:b/>
                <w:bCs/>
                <w:sz w:val="20"/>
              </w:rPr>
              <w:t>Ponto</w:t>
            </w:r>
          </w:p>
        </w:tc>
        <w:tc>
          <w:tcPr>
            <w:tcW w:w="6165" w:type="dxa"/>
            <w:shd w:val="clear" w:color="auto" w:fill="auto"/>
            <w:vAlign w:val="bottom"/>
          </w:tcPr>
          <w:p w:rsidR="00AE5450" w:rsidRPr="00C60B98" w:rsidRDefault="00AE5450" w:rsidP="0018423F">
            <w:pPr>
              <w:rPr>
                <w:rFonts w:ascii="Courier New" w:hAnsi="Courier New" w:cs="Arial"/>
                <w:b/>
                <w:bCs/>
                <w:sz w:val="20"/>
              </w:rPr>
            </w:pPr>
            <w:r w:rsidRPr="00C60B98">
              <w:rPr>
                <w:rFonts w:ascii="Courier New" w:hAnsi="Courier New" w:cs="Arial"/>
                <w:sz w:val="20"/>
              </w:rPr>
              <w:t>Unidade de Iluminação</w:t>
            </w:r>
          </w:p>
        </w:tc>
      </w:tr>
      <w:tr w:rsidR="00AE5450" w:rsidRPr="00C60B98" w:rsidTr="002D1EF7">
        <w:trPr>
          <w:trHeight w:val="255"/>
        </w:trPr>
        <w:tc>
          <w:tcPr>
            <w:tcW w:w="2340" w:type="dxa"/>
            <w:shd w:val="clear" w:color="auto" w:fill="auto"/>
            <w:noWrap/>
            <w:vAlign w:val="center"/>
          </w:tcPr>
          <w:p w:rsidR="00AE5450" w:rsidRPr="00C60B98" w:rsidRDefault="00AE5450" w:rsidP="002D1EF7">
            <w:pPr>
              <w:jc w:val="center"/>
              <w:rPr>
                <w:rFonts w:ascii="Courier New" w:hAnsi="Courier New" w:cs="Arial"/>
                <w:b/>
                <w:bCs/>
                <w:sz w:val="20"/>
              </w:rPr>
            </w:pPr>
            <w:r w:rsidRPr="00C60B98">
              <w:rPr>
                <w:rFonts w:ascii="Courier New" w:hAnsi="Courier New" w:cs="Arial"/>
                <w:b/>
                <w:bCs/>
                <w:sz w:val="20"/>
              </w:rPr>
              <w:t>Trafo</w:t>
            </w:r>
          </w:p>
        </w:tc>
        <w:tc>
          <w:tcPr>
            <w:tcW w:w="6165" w:type="dxa"/>
            <w:shd w:val="clear" w:color="auto" w:fill="auto"/>
            <w:vAlign w:val="bottom"/>
          </w:tcPr>
          <w:p w:rsidR="00AE5450" w:rsidRPr="00C60B98" w:rsidRDefault="00AE5450" w:rsidP="0018423F">
            <w:pPr>
              <w:rPr>
                <w:rFonts w:ascii="Courier New" w:hAnsi="Courier New" w:cs="Arial"/>
                <w:b/>
                <w:bCs/>
                <w:sz w:val="20"/>
              </w:rPr>
            </w:pPr>
            <w:r w:rsidRPr="00C60B98">
              <w:rPr>
                <w:rFonts w:ascii="Courier New" w:hAnsi="Courier New" w:cs="Arial"/>
                <w:sz w:val="20"/>
              </w:rPr>
              <w:t>Transformador</w:t>
            </w:r>
          </w:p>
        </w:tc>
      </w:tr>
      <w:tr w:rsidR="00AE5450" w:rsidRPr="00C60B98" w:rsidTr="002D1EF7">
        <w:trPr>
          <w:trHeight w:val="255"/>
        </w:trPr>
        <w:tc>
          <w:tcPr>
            <w:tcW w:w="2340" w:type="dxa"/>
            <w:shd w:val="clear" w:color="auto" w:fill="auto"/>
            <w:noWrap/>
            <w:vAlign w:val="center"/>
          </w:tcPr>
          <w:p w:rsidR="00AE5450" w:rsidRPr="00C60B98" w:rsidRDefault="00AE5450" w:rsidP="002D1EF7">
            <w:pPr>
              <w:jc w:val="center"/>
              <w:rPr>
                <w:rFonts w:ascii="Courier New" w:hAnsi="Courier New" w:cs="Arial"/>
                <w:b/>
                <w:bCs/>
                <w:sz w:val="20"/>
              </w:rPr>
            </w:pPr>
            <w:r w:rsidRPr="00C60B98">
              <w:rPr>
                <w:rFonts w:ascii="Courier New" w:hAnsi="Courier New" w:cs="Arial"/>
                <w:b/>
                <w:bCs/>
                <w:sz w:val="20"/>
              </w:rPr>
              <w:t>BT</w:t>
            </w:r>
          </w:p>
        </w:tc>
        <w:tc>
          <w:tcPr>
            <w:tcW w:w="6165" w:type="dxa"/>
            <w:shd w:val="clear" w:color="auto" w:fill="auto"/>
            <w:vAlign w:val="bottom"/>
          </w:tcPr>
          <w:p w:rsidR="00AE5450" w:rsidRPr="00C60B98" w:rsidRDefault="00AE5450" w:rsidP="0018423F">
            <w:pPr>
              <w:rPr>
                <w:rFonts w:ascii="Courier New" w:hAnsi="Courier New" w:cs="Arial"/>
                <w:b/>
                <w:bCs/>
                <w:sz w:val="20"/>
              </w:rPr>
            </w:pPr>
            <w:r w:rsidRPr="00C60B98">
              <w:rPr>
                <w:rFonts w:ascii="Courier New" w:hAnsi="Courier New" w:cs="Arial"/>
                <w:sz w:val="20"/>
              </w:rPr>
              <w:t>Baixa Tensão</w:t>
            </w:r>
          </w:p>
        </w:tc>
      </w:tr>
      <w:tr w:rsidR="00AE5450" w:rsidRPr="00C60B98" w:rsidTr="002D1EF7">
        <w:trPr>
          <w:trHeight w:val="255"/>
        </w:trPr>
        <w:tc>
          <w:tcPr>
            <w:tcW w:w="2340" w:type="dxa"/>
            <w:shd w:val="clear" w:color="auto" w:fill="auto"/>
            <w:noWrap/>
            <w:vAlign w:val="center"/>
          </w:tcPr>
          <w:p w:rsidR="00AE5450" w:rsidRPr="00C60B98" w:rsidRDefault="00AE5450" w:rsidP="002D1EF7">
            <w:pPr>
              <w:jc w:val="center"/>
              <w:rPr>
                <w:rFonts w:ascii="Courier New" w:hAnsi="Courier New" w:cs="Arial"/>
                <w:b/>
                <w:bCs/>
                <w:sz w:val="20"/>
              </w:rPr>
            </w:pPr>
            <w:r w:rsidRPr="00C60B98">
              <w:rPr>
                <w:rFonts w:ascii="Courier New" w:hAnsi="Courier New" w:cs="Arial"/>
                <w:b/>
                <w:bCs/>
                <w:sz w:val="20"/>
              </w:rPr>
              <w:t>AT</w:t>
            </w:r>
          </w:p>
        </w:tc>
        <w:tc>
          <w:tcPr>
            <w:tcW w:w="6165" w:type="dxa"/>
            <w:shd w:val="clear" w:color="auto" w:fill="auto"/>
            <w:vAlign w:val="bottom"/>
          </w:tcPr>
          <w:p w:rsidR="00AE5450" w:rsidRPr="00C60B98" w:rsidRDefault="00AE5450" w:rsidP="0018423F">
            <w:pPr>
              <w:rPr>
                <w:rFonts w:ascii="Courier New" w:hAnsi="Courier New" w:cs="Arial"/>
                <w:b/>
                <w:bCs/>
                <w:sz w:val="20"/>
              </w:rPr>
            </w:pPr>
            <w:r w:rsidRPr="00C60B98">
              <w:rPr>
                <w:rFonts w:ascii="Courier New" w:hAnsi="Courier New" w:cs="Arial"/>
                <w:sz w:val="20"/>
              </w:rPr>
              <w:t>Alta Tensão</w:t>
            </w:r>
          </w:p>
        </w:tc>
      </w:tr>
      <w:tr w:rsidR="00AE5450" w:rsidRPr="00C60B98" w:rsidTr="002D1EF7">
        <w:trPr>
          <w:trHeight w:val="255"/>
        </w:trPr>
        <w:tc>
          <w:tcPr>
            <w:tcW w:w="2340" w:type="dxa"/>
            <w:shd w:val="clear" w:color="auto" w:fill="auto"/>
            <w:noWrap/>
            <w:vAlign w:val="center"/>
          </w:tcPr>
          <w:p w:rsidR="00AE5450" w:rsidRPr="00C60B98" w:rsidRDefault="00AE5450" w:rsidP="002D1EF7">
            <w:pPr>
              <w:jc w:val="center"/>
              <w:rPr>
                <w:rFonts w:ascii="Courier New" w:hAnsi="Courier New" w:cs="Arial"/>
                <w:b/>
                <w:bCs/>
                <w:sz w:val="20"/>
              </w:rPr>
            </w:pPr>
            <w:r w:rsidRPr="00C60B98">
              <w:rPr>
                <w:rFonts w:ascii="Courier New" w:hAnsi="Courier New" w:cs="Arial"/>
                <w:b/>
                <w:bCs/>
                <w:sz w:val="20"/>
              </w:rPr>
              <w:t>Extensão de Rede</w:t>
            </w:r>
          </w:p>
        </w:tc>
        <w:tc>
          <w:tcPr>
            <w:tcW w:w="6165" w:type="dxa"/>
            <w:shd w:val="clear" w:color="auto" w:fill="auto"/>
            <w:vAlign w:val="bottom"/>
          </w:tcPr>
          <w:p w:rsidR="00AE5450" w:rsidRPr="00C60B98" w:rsidRDefault="00AE5450" w:rsidP="0018423F">
            <w:pPr>
              <w:rPr>
                <w:rFonts w:ascii="Courier New" w:hAnsi="Courier New" w:cs="Arial"/>
                <w:b/>
                <w:bCs/>
                <w:sz w:val="20"/>
              </w:rPr>
            </w:pPr>
            <w:r w:rsidRPr="00C60B98">
              <w:rPr>
                <w:rFonts w:ascii="Courier New" w:hAnsi="Courier New" w:cs="Arial"/>
                <w:sz w:val="20"/>
              </w:rPr>
              <w:t>Instalação de Cabos elétricos</w:t>
            </w:r>
          </w:p>
        </w:tc>
      </w:tr>
      <w:tr w:rsidR="00AE5450" w:rsidRPr="00C60B98" w:rsidTr="002D1EF7">
        <w:trPr>
          <w:trHeight w:val="255"/>
        </w:trPr>
        <w:tc>
          <w:tcPr>
            <w:tcW w:w="2340" w:type="dxa"/>
            <w:shd w:val="clear" w:color="auto" w:fill="auto"/>
            <w:noWrap/>
            <w:vAlign w:val="center"/>
          </w:tcPr>
          <w:p w:rsidR="00AE5450" w:rsidRPr="00C60B98" w:rsidRDefault="00AE5450" w:rsidP="002D1EF7">
            <w:pPr>
              <w:jc w:val="center"/>
              <w:rPr>
                <w:rFonts w:ascii="Courier New" w:hAnsi="Courier New" w:cs="Arial"/>
                <w:b/>
                <w:bCs/>
                <w:sz w:val="20"/>
              </w:rPr>
            </w:pPr>
            <w:r w:rsidRPr="00C60B98">
              <w:rPr>
                <w:rFonts w:ascii="Courier New" w:hAnsi="Courier New" w:cs="Arial"/>
                <w:b/>
                <w:bCs/>
                <w:sz w:val="20"/>
              </w:rPr>
              <w:t>OS</w:t>
            </w:r>
          </w:p>
        </w:tc>
        <w:tc>
          <w:tcPr>
            <w:tcW w:w="6165" w:type="dxa"/>
            <w:shd w:val="clear" w:color="auto" w:fill="auto"/>
            <w:vAlign w:val="bottom"/>
          </w:tcPr>
          <w:p w:rsidR="00AE5450" w:rsidRPr="00C60B98" w:rsidRDefault="00AE5450" w:rsidP="0018423F">
            <w:pPr>
              <w:rPr>
                <w:rFonts w:ascii="Courier New" w:hAnsi="Courier New" w:cs="Arial"/>
                <w:sz w:val="20"/>
              </w:rPr>
            </w:pPr>
            <w:r w:rsidRPr="00C60B98">
              <w:rPr>
                <w:rFonts w:ascii="Courier New" w:hAnsi="Courier New" w:cs="Arial"/>
                <w:sz w:val="20"/>
              </w:rPr>
              <w:t>Ordem de Serviço</w:t>
            </w:r>
          </w:p>
        </w:tc>
      </w:tr>
      <w:tr w:rsidR="00AE5450" w:rsidRPr="00C60B98" w:rsidTr="002D1EF7">
        <w:trPr>
          <w:trHeight w:val="255"/>
        </w:trPr>
        <w:tc>
          <w:tcPr>
            <w:tcW w:w="2340" w:type="dxa"/>
            <w:shd w:val="clear" w:color="auto" w:fill="auto"/>
            <w:noWrap/>
            <w:vAlign w:val="center"/>
          </w:tcPr>
          <w:p w:rsidR="00AE5450" w:rsidRPr="00C60B98" w:rsidRDefault="00AE5450" w:rsidP="00AE5450">
            <w:pPr>
              <w:jc w:val="center"/>
              <w:rPr>
                <w:rFonts w:ascii="Courier New" w:hAnsi="Courier New" w:cs="Arial"/>
                <w:b/>
                <w:bCs/>
                <w:sz w:val="20"/>
              </w:rPr>
            </w:pPr>
            <w:r w:rsidRPr="00C60B98">
              <w:rPr>
                <w:rFonts w:ascii="Courier New" w:hAnsi="Courier New" w:cs="Arial"/>
                <w:b/>
                <w:bCs/>
                <w:sz w:val="20"/>
              </w:rPr>
              <w:t>Sistema de IP (IP)</w:t>
            </w:r>
          </w:p>
        </w:tc>
        <w:tc>
          <w:tcPr>
            <w:tcW w:w="6165" w:type="dxa"/>
            <w:shd w:val="clear" w:color="auto" w:fill="auto"/>
            <w:vAlign w:val="bottom"/>
          </w:tcPr>
          <w:p w:rsidR="00AE5450" w:rsidRPr="00C60B98" w:rsidRDefault="00AE5450" w:rsidP="0018423F">
            <w:pPr>
              <w:rPr>
                <w:rFonts w:ascii="Courier New" w:hAnsi="Courier New" w:cs="Arial"/>
                <w:sz w:val="20"/>
              </w:rPr>
            </w:pPr>
            <w:r w:rsidRPr="00C60B98">
              <w:rPr>
                <w:rFonts w:ascii="Courier New" w:hAnsi="Courier New" w:cs="Arial"/>
                <w:bCs/>
                <w:sz w:val="20"/>
              </w:rPr>
              <w:t>São todos os materiais e equipamentos de</w:t>
            </w:r>
            <w:proofErr w:type="gramStart"/>
            <w:r w:rsidRPr="00C60B98">
              <w:rPr>
                <w:rFonts w:ascii="Courier New" w:hAnsi="Courier New" w:cs="Arial"/>
                <w:bCs/>
                <w:sz w:val="20"/>
              </w:rPr>
              <w:t xml:space="preserve">  </w:t>
            </w:r>
            <w:proofErr w:type="gramEnd"/>
            <w:r w:rsidRPr="00C60B98">
              <w:rPr>
                <w:rFonts w:ascii="Courier New" w:hAnsi="Courier New" w:cs="Arial"/>
                <w:bCs/>
                <w:sz w:val="20"/>
              </w:rPr>
              <w:t>IP e respectivo circuito elétrico, instalados a partir do ponto de conexão com a rede da concessionária de distribuição de energia elétrica;</w:t>
            </w:r>
          </w:p>
        </w:tc>
      </w:tr>
      <w:tr w:rsidR="00AE5450" w:rsidRPr="00C60B98" w:rsidTr="002D1EF7">
        <w:trPr>
          <w:trHeight w:val="255"/>
        </w:trPr>
        <w:tc>
          <w:tcPr>
            <w:tcW w:w="2340" w:type="dxa"/>
            <w:shd w:val="clear" w:color="auto" w:fill="auto"/>
            <w:noWrap/>
            <w:vAlign w:val="center"/>
          </w:tcPr>
          <w:p w:rsidR="00AE5450" w:rsidRPr="00C60B98" w:rsidRDefault="00AE5450" w:rsidP="002D1EF7">
            <w:pPr>
              <w:jc w:val="center"/>
              <w:rPr>
                <w:rFonts w:ascii="Courier New" w:hAnsi="Courier New" w:cs="Arial"/>
                <w:b/>
                <w:bCs/>
                <w:sz w:val="20"/>
              </w:rPr>
            </w:pPr>
            <w:r w:rsidRPr="00C60B98">
              <w:rPr>
                <w:rFonts w:ascii="Courier New" w:hAnsi="Courier New" w:cs="Arial"/>
                <w:b/>
                <w:bCs/>
                <w:sz w:val="20"/>
              </w:rPr>
              <w:t>Ponto Luminoso</w:t>
            </w:r>
          </w:p>
        </w:tc>
        <w:tc>
          <w:tcPr>
            <w:tcW w:w="6165" w:type="dxa"/>
            <w:shd w:val="clear" w:color="auto" w:fill="auto"/>
            <w:vAlign w:val="bottom"/>
          </w:tcPr>
          <w:p w:rsidR="00AE5450" w:rsidRPr="00C60B98" w:rsidRDefault="00AE5450" w:rsidP="0018423F">
            <w:pPr>
              <w:rPr>
                <w:rFonts w:ascii="Courier New" w:hAnsi="Courier New" w:cs="Arial"/>
                <w:bCs/>
                <w:sz w:val="20"/>
              </w:rPr>
            </w:pPr>
            <w:r w:rsidRPr="00C60B98">
              <w:rPr>
                <w:rFonts w:ascii="Courier New" w:hAnsi="Courier New" w:cs="Arial"/>
                <w:sz w:val="20"/>
              </w:rPr>
              <w:t>Entende-se por Ponto Luminoso a unidade constituída por uma lâmpada e os acessórios indispensáveis ao seu funcionamento;</w:t>
            </w:r>
          </w:p>
        </w:tc>
      </w:tr>
      <w:tr w:rsidR="00AE5450" w:rsidRPr="00C60B98" w:rsidTr="002D1EF7">
        <w:trPr>
          <w:trHeight w:val="255"/>
        </w:trPr>
        <w:tc>
          <w:tcPr>
            <w:tcW w:w="2340" w:type="dxa"/>
            <w:shd w:val="clear" w:color="auto" w:fill="auto"/>
            <w:noWrap/>
            <w:vAlign w:val="center"/>
          </w:tcPr>
          <w:p w:rsidR="00AE5450" w:rsidRPr="00C60B98" w:rsidRDefault="00AE5450" w:rsidP="00AE5450">
            <w:pPr>
              <w:jc w:val="center"/>
              <w:rPr>
                <w:rFonts w:ascii="Courier New" w:hAnsi="Courier New" w:cs="Arial"/>
                <w:b/>
                <w:bCs/>
                <w:sz w:val="20"/>
              </w:rPr>
            </w:pPr>
            <w:r w:rsidRPr="00C60B98">
              <w:rPr>
                <w:rFonts w:ascii="Courier New" w:hAnsi="Courier New" w:cs="Arial"/>
                <w:b/>
                <w:bCs/>
                <w:sz w:val="20"/>
              </w:rPr>
              <w:t>Rede de IP</w:t>
            </w:r>
          </w:p>
        </w:tc>
        <w:tc>
          <w:tcPr>
            <w:tcW w:w="6165" w:type="dxa"/>
            <w:shd w:val="clear" w:color="auto" w:fill="auto"/>
            <w:vAlign w:val="bottom"/>
          </w:tcPr>
          <w:p w:rsidR="00AE5450" w:rsidRPr="00C60B98" w:rsidRDefault="00AE5450" w:rsidP="0018423F">
            <w:pPr>
              <w:rPr>
                <w:rFonts w:ascii="Courier New" w:hAnsi="Courier New" w:cs="Arial"/>
                <w:sz w:val="20"/>
              </w:rPr>
            </w:pPr>
            <w:r w:rsidRPr="00C60B98">
              <w:rPr>
                <w:rFonts w:ascii="Courier New" w:hAnsi="Courier New" w:cs="Arial"/>
                <w:sz w:val="20"/>
              </w:rPr>
              <w:t>É o conjunto de circuitos elétricos que tem por finalidade alimentar diversos pontos luminosos de</w:t>
            </w:r>
            <w:proofErr w:type="gramStart"/>
            <w:r w:rsidRPr="00C60B98">
              <w:rPr>
                <w:rFonts w:ascii="Courier New" w:hAnsi="Courier New" w:cs="Arial"/>
                <w:sz w:val="20"/>
              </w:rPr>
              <w:t xml:space="preserve">  </w:t>
            </w:r>
            <w:proofErr w:type="gramEnd"/>
            <w:r w:rsidRPr="00C60B98">
              <w:rPr>
                <w:rFonts w:ascii="Courier New" w:hAnsi="Courier New" w:cs="Arial"/>
                <w:sz w:val="20"/>
              </w:rPr>
              <w:t>IP;</w:t>
            </w:r>
          </w:p>
        </w:tc>
      </w:tr>
      <w:tr w:rsidR="00AE5450" w:rsidRPr="00C60B98" w:rsidTr="002D1EF7">
        <w:trPr>
          <w:trHeight w:val="255"/>
        </w:trPr>
        <w:tc>
          <w:tcPr>
            <w:tcW w:w="2340" w:type="dxa"/>
            <w:shd w:val="clear" w:color="auto" w:fill="auto"/>
            <w:noWrap/>
            <w:vAlign w:val="center"/>
          </w:tcPr>
          <w:p w:rsidR="00AE5450" w:rsidRPr="00C60B98" w:rsidRDefault="00AE5450" w:rsidP="002D1EF7">
            <w:pPr>
              <w:jc w:val="center"/>
              <w:rPr>
                <w:rFonts w:ascii="Courier New" w:hAnsi="Courier New" w:cs="Arial"/>
                <w:b/>
                <w:bCs/>
                <w:sz w:val="20"/>
              </w:rPr>
            </w:pPr>
            <w:r w:rsidRPr="00C60B98">
              <w:rPr>
                <w:rFonts w:ascii="Courier New" w:hAnsi="Courier New" w:cs="Arial"/>
                <w:b/>
                <w:bCs/>
                <w:sz w:val="20"/>
              </w:rPr>
              <w:t>Estação Transformadora</w:t>
            </w:r>
          </w:p>
        </w:tc>
        <w:tc>
          <w:tcPr>
            <w:tcW w:w="6165" w:type="dxa"/>
            <w:shd w:val="clear" w:color="auto" w:fill="auto"/>
            <w:vAlign w:val="bottom"/>
          </w:tcPr>
          <w:p w:rsidR="00AE5450" w:rsidRPr="00C60B98" w:rsidRDefault="00AE5450" w:rsidP="00AE5450">
            <w:pPr>
              <w:rPr>
                <w:rFonts w:ascii="Courier New" w:hAnsi="Courier New" w:cs="Arial"/>
                <w:sz w:val="20"/>
              </w:rPr>
            </w:pPr>
            <w:r w:rsidRPr="00C60B98">
              <w:rPr>
                <w:rFonts w:ascii="Courier New" w:hAnsi="Courier New" w:cs="Arial"/>
                <w:sz w:val="20"/>
              </w:rPr>
              <w:t xml:space="preserve">Conjunto </w:t>
            </w:r>
            <w:proofErr w:type="gramStart"/>
            <w:r w:rsidRPr="00C60B98">
              <w:rPr>
                <w:rFonts w:ascii="Courier New" w:hAnsi="Courier New" w:cs="Arial"/>
                <w:sz w:val="20"/>
              </w:rPr>
              <w:t>destinado a alimentar circuitos exclusivos de IP</w:t>
            </w:r>
            <w:proofErr w:type="gramEnd"/>
            <w:r w:rsidRPr="00C60B98">
              <w:rPr>
                <w:rFonts w:ascii="Courier New" w:hAnsi="Courier New" w:cs="Arial"/>
                <w:sz w:val="20"/>
              </w:rPr>
              <w:t>, composto de 01 (um) ou mais transformadores e respectivos equipamentos de comando e proteção.</w:t>
            </w:r>
          </w:p>
        </w:tc>
      </w:tr>
      <w:tr w:rsidR="00AE5450" w:rsidRPr="00C60B98" w:rsidTr="002D1EF7">
        <w:trPr>
          <w:trHeight w:val="255"/>
        </w:trPr>
        <w:tc>
          <w:tcPr>
            <w:tcW w:w="2340" w:type="dxa"/>
            <w:shd w:val="clear" w:color="auto" w:fill="auto"/>
            <w:noWrap/>
            <w:vAlign w:val="center"/>
          </w:tcPr>
          <w:p w:rsidR="00AE5450" w:rsidRPr="00C60B98" w:rsidRDefault="00AE5450" w:rsidP="00AE5450">
            <w:pPr>
              <w:jc w:val="center"/>
              <w:rPr>
                <w:rFonts w:ascii="Courier New" w:hAnsi="Courier New" w:cs="Arial"/>
                <w:b/>
                <w:bCs/>
                <w:sz w:val="20"/>
              </w:rPr>
            </w:pPr>
            <w:r w:rsidRPr="00C60B98">
              <w:rPr>
                <w:rFonts w:ascii="Courier New" w:hAnsi="Courier New" w:cs="Arial"/>
                <w:b/>
                <w:bCs/>
                <w:sz w:val="20"/>
              </w:rPr>
              <w:t>Parque de IP</w:t>
            </w:r>
          </w:p>
        </w:tc>
        <w:tc>
          <w:tcPr>
            <w:tcW w:w="6165" w:type="dxa"/>
            <w:shd w:val="clear" w:color="auto" w:fill="auto"/>
            <w:vAlign w:val="bottom"/>
          </w:tcPr>
          <w:p w:rsidR="00AE5450" w:rsidRPr="00C60B98" w:rsidRDefault="00AE5450" w:rsidP="0018423F">
            <w:pPr>
              <w:rPr>
                <w:rFonts w:ascii="Courier New" w:hAnsi="Courier New" w:cs="Arial"/>
                <w:sz w:val="20"/>
              </w:rPr>
            </w:pPr>
            <w:r w:rsidRPr="00C60B98">
              <w:rPr>
                <w:rFonts w:ascii="Courier New" w:hAnsi="Courier New" w:cs="Arial"/>
                <w:sz w:val="20"/>
              </w:rPr>
              <w:t>Todos os componentes (materiais e equipamentos) de</w:t>
            </w:r>
            <w:proofErr w:type="gramStart"/>
            <w:r w:rsidRPr="00C60B98">
              <w:rPr>
                <w:rFonts w:ascii="Courier New" w:hAnsi="Courier New" w:cs="Arial"/>
                <w:sz w:val="20"/>
              </w:rPr>
              <w:t xml:space="preserve">  </w:t>
            </w:r>
            <w:proofErr w:type="gramEnd"/>
            <w:r w:rsidRPr="00C60B98">
              <w:rPr>
                <w:rFonts w:ascii="Courier New" w:hAnsi="Courier New" w:cs="Arial"/>
                <w:sz w:val="20"/>
              </w:rPr>
              <w:t>IP instalados em ruas, avenidas, logradouros, praças e monumentos.</w:t>
            </w:r>
          </w:p>
        </w:tc>
      </w:tr>
    </w:tbl>
    <w:p w:rsidR="002D1EF7" w:rsidRPr="00C60B98" w:rsidRDefault="002D1EF7" w:rsidP="002D1EF7">
      <w:pPr>
        <w:rPr>
          <w:rFonts w:ascii="Courier New" w:hAnsi="Courier New" w:cs="Arial"/>
          <w:sz w:val="20"/>
        </w:rPr>
      </w:pPr>
    </w:p>
    <w:p w:rsidR="00B83405" w:rsidRPr="00C60B98" w:rsidRDefault="00B83405" w:rsidP="00B83405">
      <w:pPr>
        <w:numPr>
          <w:ilvl w:val="0"/>
          <w:numId w:val="1"/>
        </w:numPr>
        <w:pBdr>
          <w:top w:val="single" w:sz="12" w:space="1" w:color="auto"/>
          <w:bottom w:val="single" w:sz="12" w:space="1" w:color="auto"/>
        </w:pBdr>
        <w:tabs>
          <w:tab w:val="clear" w:pos="720"/>
          <w:tab w:val="num" w:pos="360"/>
        </w:tabs>
        <w:ind w:hanging="720"/>
        <w:rPr>
          <w:rFonts w:ascii="Courier New" w:hAnsi="Courier New" w:cs="Arial"/>
          <w:b/>
          <w:sz w:val="22"/>
        </w:rPr>
      </w:pPr>
      <w:bookmarkStart w:id="0" w:name="_Toc291081271"/>
      <w:r w:rsidRPr="00C60B98">
        <w:rPr>
          <w:rFonts w:ascii="Courier New" w:hAnsi="Courier New" w:cs="Arial"/>
          <w:b/>
          <w:sz w:val="22"/>
        </w:rPr>
        <w:t>MISSÃO E COMPROMISSO DA CONTRATADA</w:t>
      </w:r>
      <w:bookmarkEnd w:id="0"/>
      <w:r w:rsidRPr="00C60B98">
        <w:rPr>
          <w:rFonts w:ascii="Courier New" w:hAnsi="Courier New" w:cs="Arial"/>
          <w:b/>
          <w:sz w:val="22"/>
        </w:rPr>
        <w:t>:</w:t>
      </w:r>
    </w:p>
    <w:p w:rsidR="00B83405" w:rsidRPr="00C60B98" w:rsidRDefault="00B83405" w:rsidP="00B83405">
      <w:pPr>
        <w:jc w:val="both"/>
        <w:rPr>
          <w:rFonts w:ascii="Courier New" w:hAnsi="Courier New" w:cs="Courier New"/>
          <w:sz w:val="20"/>
        </w:rPr>
      </w:pPr>
    </w:p>
    <w:p w:rsidR="00B83405" w:rsidRPr="00C60B98" w:rsidRDefault="00B83405" w:rsidP="00B83405">
      <w:pPr>
        <w:jc w:val="both"/>
        <w:rPr>
          <w:rFonts w:ascii="Courier New" w:hAnsi="Courier New" w:cs="Courier New"/>
          <w:sz w:val="20"/>
        </w:rPr>
      </w:pPr>
      <w:r w:rsidRPr="00C60B98">
        <w:rPr>
          <w:rFonts w:ascii="Courier New" w:hAnsi="Courier New" w:cs="Courier New"/>
          <w:sz w:val="20"/>
        </w:rPr>
        <w:t>Caberá à CONTRATADA, na abrangência desse Objeto licitado, desenvolver todos os serviços inerentes ao parque de IP do Município de São Mateus, visando atingir os resultados e o desempenho estabelecido no Contrato e neste Memorial Descritivo, assegurando sempre o cumprimento das Normas Brasileiras aplicáveis ao objeto contratado.</w:t>
      </w:r>
    </w:p>
    <w:p w:rsidR="00B83405" w:rsidRPr="00C60B98" w:rsidRDefault="00B83405" w:rsidP="008A38A3">
      <w:pPr>
        <w:ind w:left="180"/>
        <w:rPr>
          <w:rFonts w:ascii="Courier New" w:hAnsi="Courier New" w:cs="Courier New"/>
          <w:sz w:val="22"/>
          <w:szCs w:val="24"/>
        </w:rPr>
      </w:pPr>
    </w:p>
    <w:p w:rsidR="008A38A3" w:rsidRPr="00C60B98" w:rsidRDefault="008A38A3" w:rsidP="008A38A3">
      <w:pPr>
        <w:numPr>
          <w:ilvl w:val="0"/>
          <w:numId w:val="1"/>
        </w:numPr>
        <w:pBdr>
          <w:top w:val="single" w:sz="12" w:space="1" w:color="auto"/>
          <w:bottom w:val="single" w:sz="12" w:space="1" w:color="auto"/>
        </w:pBdr>
        <w:tabs>
          <w:tab w:val="clear" w:pos="720"/>
          <w:tab w:val="num" w:pos="360"/>
        </w:tabs>
        <w:ind w:hanging="720"/>
        <w:rPr>
          <w:rFonts w:ascii="Courier New" w:hAnsi="Courier New" w:cs="Arial"/>
          <w:b/>
          <w:sz w:val="22"/>
        </w:rPr>
      </w:pPr>
      <w:r w:rsidRPr="00C60B98">
        <w:rPr>
          <w:rFonts w:ascii="Courier New" w:hAnsi="Courier New" w:cs="Arial"/>
          <w:b/>
          <w:sz w:val="22"/>
        </w:rPr>
        <w:t>OBJETO:</w:t>
      </w:r>
    </w:p>
    <w:p w:rsidR="008A38A3" w:rsidRPr="00C60B98" w:rsidRDefault="008A38A3" w:rsidP="008A38A3">
      <w:pPr>
        <w:ind w:left="180"/>
        <w:rPr>
          <w:rFonts w:ascii="Courier New" w:hAnsi="Courier New" w:cs="Courier New"/>
          <w:sz w:val="22"/>
          <w:szCs w:val="24"/>
        </w:rPr>
      </w:pPr>
    </w:p>
    <w:p w:rsidR="008A38A3" w:rsidRPr="00C60B98" w:rsidRDefault="008A38A3" w:rsidP="008A38A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4"/>
        </w:rPr>
      </w:pPr>
      <w:r w:rsidRPr="00C60B98">
        <w:rPr>
          <w:rFonts w:ascii="Courier New" w:hAnsi="Courier New" w:cs="Courier New"/>
          <w:sz w:val="22"/>
          <w:szCs w:val="24"/>
        </w:rPr>
        <w:t xml:space="preserve">CONTRATAÇÃO DE EMPRESA ESPECIALIZADA PARA PRESTAÇÃO DE SERVIÇOS DE ELABORAÇÃO DE PROJÉTOS ELÉTRICOS, GESTÃO E SUPORTE TÉCNICO DE </w:t>
      </w:r>
      <w:r w:rsidR="00AE5450" w:rsidRPr="00C60B98">
        <w:rPr>
          <w:rFonts w:ascii="Courier New" w:hAnsi="Courier New" w:cs="Courier New"/>
          <w:sz w:val="22"/>
          <w:szCs w:val="24"/>
        </w:rPr>
        <w:t>IP</w:t>
      </w:r>
      <w:r w:rsidRPr="00C60B98">
        <w:rPr>
          <w:rFonts w:ascii="Courier New" w:hAnsi="Courier New" w:cs="Courier New"/>
          <w:sz w:val="22"/>
          <w:szCs w:val="24"/>
        </w:rPr>
        <w:t>.</w:t>
      </w:r>
    </w:p>
    <w:p w:rsidR="00DF6D02" w:rsidRPr="00C60B98" w:rsidRDefault="00DF6D02" w:rsidP="008A38A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4"/>
        </w:rPr>
      </w:pPr>
    </w:p>
    <w:p w:rsidR="00DF6D02" w:rsidRPr="00C60B98" w:rsidRDefault="00DF6D02" w:rsidP="00DF6D02">
      <w:pPr>
        <w:numPr>
          <w:ilvl w:val="0"/>
          <w:numId w:val="1"/>
        </w:numPr>
        <w:pBdr>
          <w:top w:val="single" w:sz="12" w:space="1" w:color="auto"/>
          <w:bottom w:val="single" w:sz="12" w:space="1" w:color="auto"/>
        </w:pBdr>
        <w:tabs>
          <w:tab w:val="clear" w:pos="720"/>
          <w:tab w:val="num" w:pos="360"/>
        </w:tabs>
        <w:ind w:hanging="720"/>
        <w:rPr>
          <w:rFonts w:ascii="Courier New" w:hAnsi="Courier New" w:cs="Arial"/>
          <w:b/>
          <w:sz w:val="20"/>
        </w:rPr>
      </w:pPr>
      <w:r w:rsidRPr="00C60B98">
        <w:rPr>
          <w:rFonts w:ascii="Courier New" w:hAnsi="Courier New" w:cs="Arial"/>
          <w:b/>
          <w:sz w:val="20"/>
        </w:rPr>
        <w:t>DO PRAZO CONTRATUAL:</w:t>
      </w:r>
    </w:p>
    <w:p w:rsidR="00DF6D02" w:rsidRPr="00C60B98" w:rsidRDefault="00DF6D02" w:rsidP="00DF6D02">
      <w:pPr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 xml:space="preserve">O prazo de vigência do presente Contrato é de </w:t>
      </w:r>
      <w:r w:rsidR="00F816D6">
        <w:rPr>
          <w:rFonts w:ascii="Courier New" w:hAnsi="Courier New" w:cs="Arial"/>
          <w:sz w:val="20"/>
        </w:rPr>
        <w:t>12</w:t>
      </w:r>
      <w:r w:rsidRPr="00C60B98">
        <w:rPr>
          <w:rFonts w:ascii="Courier New" w:hAnsi="Courier New" w:cs="Arial"/>
          <w:sz w:val="20"/>
        </w:rPr>
        <w:t xml:space="preserve"> (</w:t>
      </w:r>
      <w:r w:rsidR="00F816D6">
        <w:rPr>
          <w:rFonts w:ascii="Courier New" w:hAnsi="Courier New" w:cs="Arial"/>
          <w:sz w:val="20"/>
        </w:rPr>
        <w:t>doze</w:t>
      </w:r>
      <w:r w:rsidRPr="00C60B98">
        <w:rPr>
          <w:rFonts w:ascii="Courier New" w:hAnsi="Courier New" w:cs="Arial"/>
          <w:sz w:val="20"/>
        </w:rPr>
        <w:t>) meses, contados a partir das assinaturas do Contrato, podendo tal prazo ser prorrogado com fulcro no que determina o Art. 57, inciso II da Lei 8.666/93.</w:t>
      </w:r>
    </w:p>
    <w:p w:rsidR="008A38A3" w:rsidRPr="00C60B98" w:rsidRDefault="008A38A3" w:rsidP="008A38A3">
      <w:pPr>
        <w:numPr>
          <w:ilvl w:val="0"/>
          <w:numId w:val="1"/>
        </w:numPr>
        <w:pBdr>
          <w:top w:val="single" w:sz="12" w:space="1" w:color="auto"/>
          <w:bottom w:val="single" w:sz="12" w:space="1" w:color="auto"/>
        </w:pBdr>
        <w:tabs>
          <w:tab w:val="clear" w:pos="720"/>
          <w:tab w:val="num" w:pos="360"/>
        </w:tabs>
        <w:ind w:hanging="720"/>
        <w:rPr>
          <w:rFonts w:ascii="Courier New" w:hAnsi="Courier New" w:cs="Arial"/>
          <w:b/>
          <w:sz w:val="22"/>
        </w:rPr>
      </w:pPr>
      <w:r w:rsidRPr="00C60B98">
        <w:rPr>
          <w:rFonts w:ascii="Courier New" w:hAnsi="Courier New" w:cs="Arial"/>
          <w:b/>
          <w:sz w:val="22"/>
        </w:rPr>
        <w:lastRenderedPageBreak/>
        <w:t>DOTAÇÃO ORÇAMENTÁRIA - Recurso:</w:t>
      </w:r>
    </w:p>
    <w:p w:rsidR="008A38A3" w:rsidRPr="00C60B98" w:rsidRDefault="008A38A3" w:rsidP="008A38A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2"/>
          <w:szCs w:val="24"/>
        </w:rPr>
      </w:pPr>
    </w:p>
    <w:p w:rsidR="008A38A3" w:rsidRPr="00C60B98" w:rsidRDefault="008A38A3" w:rsidP="008A38A3">
      <w:pPr>
        <w:jc w:val="both"/>
        <w:rPr>
          <w:rFonts w:ascii="Courier New" w:hAnsi="Courier New" w:cs="Courier New"/>
          <w:sz w:val="20"/>
        </w:rPr>
      </w:pPr>
      <w:r w:rsidRPr="00C60B98">
        <w:rPr>
          <w:rFonts w:ascii="Courier New" w:hAnsi="Courier New" w:cs="Courier New"/>
          <w:sz w:val="20"/>
        </w:rPr>
        <w:t>A Dotação Orçamentária – Recurso a ser usado para contabilizar o Contrato supra, será:</w:t>
      </w:r>
    </w:p>
    <w:p w:rsidR="008A38A3" w:rsidRDefault="008A38A3" w:rsidP="008A38A3">
      <w:pPr>
        <w:jc w:val="both"/>
        <w:rPr>
          <w:rFonts w:ascii="Courier New" w:hAnsi="Courier New" w:cs="Courier New"/>
          <w:sz w:val="20"/>
        </w:rPr>
      </w:pPr>
    </w:p>
    <w:p w:rsidR="00F816D6" w:rsidRPr="00C60B98" w:rsidRDefault="00F816D6" w:rsidP="008A38A3">
      <w:pPr>
        <w:jc w:val="both"/>
        <w:rPr>
          <w:rFonts w:ascii="Courier New" w:hAnsi="Courier New" w:cs="Courier New"/>
          <w:sz w:val="20"/>
        </w:rPr>
      </w:pPr>
    </w:p>
    <w:p w:rsidR="00F816D6" w:rsidRPr="00913B58" w:rsidRDefault="00F816D6" w:rsidP="00F816D6">
      <w:pPr>
        <w:jc w:val="both"/>
        <w:rPr>
          <w:rFonts w:ascii="Courier New" w:eastAsia="Calibri" w:hAnsi="Courier New" w:cs="Times-Bold"/>
          <w:b/>
          <w:bCs/>
          <w:sz w:val="12"/>
          <w:szCs w:val="14"/>
          <w:lang w:eastAsia="en-US"/>
        </w:rPr>
      </w:pPr>
      <w:r w:rsidRPr="00913B58">
        <w:rPr>
          <w:rFonts w:ascii="Courier New" w:eastAsia="Calibri" w:hAnsi="Courier New" w:cs="Times-Bold"/>
          <w:b/>
          <w:bCs/>
          <w:sz w:val="12"/>
          <w:szCs w:val="14"/>
          <w:lang w:eastAsia="en-US"/>
        </w:rPr>
        <w:t>0070007010.1545201022.031 - Gerenciamento e Monitoramento do Parque de</w:t>
      </w:r>
      <w:proofErr w:type="gramStart"/>
      <w:r w:rsidRPr="00913B58">
        <w:rPr>
          <w:rFonts w:ascii="Courier New" w:eastAsia="Calibri" w:hAnsi="Courier New" w:cs="Times-Bold"/>
          <w:b/>
          <w:bCs/>
          <w:sz w:val="12"/>
          <w:szCs w:val="14"/>
          <w:lang w:eastAsia="en-US"/>
        </w:rPr>
        <w:t xml:space="preserve">  </w:t>
      </w:r>
      <w:proofErr w:type="gramEnd"/>
      <w:r w:rsidRPr="00913B58">
        <w:rPr>
          <w:rFonts w:ascii="Courier New" w:eastAsia="Calibri" w:hAnsi="Courier New" w:cs="Times-Bold"/>
          <w:b/>
          <w:bCs/>
          <w:sz w:val="12"/>
          <w:szCs w:val="14"/>
          <w:lang w:eastAsia="en-US"/>
        </w:rPr>
        <w:t>IP</w:t>
      </w:r>
    </w:p>
    <w:p w:rsidR="00F816D6" w:rsidRPr="00913B58" w:rsidRDefault="00F816D6" w:rsidP="00F816D6">
      <w:pPr>
        <w:jc w:val="both"/>
        <w:rPr>
          <w:rFonts w:ascii="Courier New" w:eastAsia="Calibri" w:hAnsi="Courier New" w:cs="Times-Roman"/>
          <w:sz w:val="12"/>
          <w:szCs w:val="12"/>
          <w:lang w:eastAsia="en-US"/>
        </w:rPr>
      </w:pPr>
      <w:r w:rsidRPr="00913B58">
        <w:rPr>
          <w:rFonts w:ascii="Courier New" w:eastAsia="Calibri" w:hAnsi="Courier New" w:cs="Times-Roman"/>
          <w:sz w:val="12"/>
          <w:szCs w:val="12"/>
          <w:lang w:eastAsia="en-US"/>
        </w:rPr>
        <w:t>33903900000 - OUTROS SERVICOS DE TERCEIROS-PESSOA JURIDICA</w:t>
      </w:r>
    </w:p>
    <w:p w:rsidR="00F816D6" w:rsidRPr="00913B58" w:rsidRDefault="00F816D6" w:rsidP="00F816D6">
      <w:pPr>
        <w:jc w:val="both"/>
        <w:rPr>
          <w:rFonts w:ascii="Courier New" w:eastAsia="Calibri" w:hAnsi="Courier New" w:cs="Times-Roman"/>
          <w:sz w:val="12"/>
          <w:szCs w:val="12"/>
          <w:lang w:eastAsia="en-US"/>
        </w:rPr>
      </w:pPr>
      <w:r w:rsidRPr="00913B58">
        <w:rPr>
          <w:rFonts w:ascii="Courier New" w:eastAsia="Calibri" w:hAnsi="Courier New" w:cs="Times-Roman"/>
          <w:sz w:val="12"/>
          <w:szCs w:val="12"/>
          <w:lang w:eastAsia="en-US"/>
        </w:rPr>
        <w:t>Ficha: 0000146</w:t>
      </w:r>
    </w:p>
    <w:p w:rsidR="00F816D6" w:rsidRPr="00913B58" w:rsidRDefault="00F816D6" w:rsidP="00F816D6">
      <w:pPr>
        <w:jc w:val="both"/>
        <w:rPr>
          <w:rFonts w:ascii="Courier New" w:eastAsia="Calibri" w:hAnsi="Courier New" w:cs="Times-Roman"/>
          <w:b/>
          <w:sz w:val="12"/>
          <w:szCs w:val="12"/>
          <w:lang w:eastAsia="en-US"/>
        </w:rPr>
      </w:pPr>
      <w:r w:rsidRPr="00913B58">
        <w:rPr>
          <w:rFonts w:ascii="Courier New" w:eastAsia="Calibri" w:hAnsi="Courier New" w:cs="Times-Roman"/>
          <w:b/>
          <w:sz w:val="12"/>
          <w:szCs w:val="12"/>
          <w:lang w:eastAsia="en-US"/>
        </w:rPr>
        <w:t>Recurso: COSIP</w:t>
      </w:r>
    </w:p>
    <w:p w:rsidR="00F816D6" w:rsidRPr="00913B58" w:rsidRDefault="00F816D6" w:rsidP="00F816D6">
      <w:pPr>
        <w:jc w:val="both"/>
        <w:rPr>
          <w:rFonts w:ascii="Courier New" w:eastAsia="Calibri" w:hAnsi="Courier New" w:cs="Times-Roman"/>
          <w:sz w:val="12"/>
          <w:szCs w:val="12"/>
          <w:lang w:eastAsia="en-US"/>
        </w:rPr>
      </w:pPr>
      <w:r w:rsidRPr="00913B58">
        <w:rPr>
          <w:rFonts w:ascii="Courier New" w:eastAsia="Calibri" w:hAnsi="Courier New" w:cs="Times-Roman"/>
          <w:sz w:val="12"/>
          <w:szCs w:val="12"/>
          <w:lang w:eastAsia="en-US"/>
        </w:rPr>
        <w:t xml:space="preserve">Valor </w:t>
      </w:r>
      <w:proofErr w:type="gramStart"/>
      <w:r w:rsidRPr="00913B58">
        <w:rPr>
          <w:rFonts w:ascii="Courier New" w:eastAsia="Calibri" w:hAnsi="Courier New" w:cs="Times-Roman"/>
          <w:sz w:val="12"/>
          <w:szCs w:val="12"/>
          <w:lang w:eastAsia="en-US"/>
        </w:rPr>
        <w:t>Estimado ...</w:t>
      </w:r>
      <w:proofErr w:type="gramEnd"/>
      <w:r w:rsidRPr="00913B58">
        <w:rPr>
          <w:rFonts w:ascii="Courier New" w:eastAsia="Calibri" w:hAnsi="Courier New" w:cs="Times-Roman"/>
          <w:sz w:val="12"/>
          <w:szCs w:val="12"/>
          <w:lang w:eastAsia="en-US"/>
        </w:rPr>
        <w:t xml:space="preserve">...................................................................................... R$ </w:t>
      </w:r>
      <w:r>
        <w:rPr>
          <w:rFonts w:ascii="Courier New" w:eastAsia="Calibri" w:hAnsi="Courier New" w:cs="Times-Roman"/>
          <w:sz w:val="12"/>
          <w:szCs w:val="12"/>
          <w:lang w:eastAsia="en-US"/>
        </w:rPr>
        <w:t>157.352,13</w:t>
      </w:r>
    </w:p>
    <w:p w:rsidR="00F816D6" w:rsidRPr="00913B58" w:rsidRDefault="00F816D6" w:rsidP="00F816D6">
      <w:pPr>
        <w:jc w:val="both"/>
        <w:rPr>
          <w:rFonts w:ascii="Courier New" w:eastAsia="Calibri" w:hAnsi="Courier New" w:cs="Times-Bold"/>
          <w:b/>
          <w:bCs/>
          <w:sz w:val="12"/>
          <w:szCs w:val="14"/>
          <w:lang w:eastAsia="en-US"/>
        </w:rPr>
      </w:pPr>
    </w:p>
    <w:p w:rsidR="00F816D6" w:rsidRPr="00913B58" w:rsidRDefault="00F816D6" w:rsidP="00F816D6">
      <w:pPr>
        <w:jc w:val="both"/>
        <w:rPr>
          <w:rFonts w:ascii="Courier New" w:eastAsia="Calibri" w:hAnsi="Courier New" w:cs="Times-Bold"/>
          <w:b/>
          <w:bCs/>
          <w:sz w:val="12"/>
          <w:szCs w:val="14"/>
          <w:lang w:eastAsia="en-US"/>
        </w:rPr>
      </w:pPr>
      <w:r w:rsidRPr="00913B58">
        <w:rPr>
          <w:rFonts w:ascii="Courier New" w:eastAsia="Calibri" w:hAnsi="Courier New" w:cs="Times-Bold"/>
          <w:b/>
          <w:bCs/>
          <w:sz w:val="12"/>
          <w:szCs w:val="14"/>
          <w:lang w:eastAsia="en-US"/>
        </w:rPr>
        <w:t>0070007010.1545201022.090 - Construção, Ampliação e Gestão da Rede de Energia e</w:t>
      </w:r>
      <w:proofErr w:type="gramStart"/>
      <w:r w:rsidRPr="00913B58">
        <w:rPr>
          <w:rFonts w:ascii="Courier New" w:eastAsia="Calibri" w:hAnsi="Courier New" w:cs="Times-Bold"/>
          <w:b/>
          <w:bCs/>
          <w:sz w:val="12"/>
          <w:szCs w:val="14"/>
          <w:lang w:eastAsia="en-US"/>
        </w:rPr>
        <w:t xml:space="preserve">  </w:t>
      </w:r>
      <w:proofErr w:type="gramEnd"/>
      <w:r w:rsidRPr="00913B58">
        <w:rPr>
          <w:rFonts w:ascii="Courier New" w:eastAsia="Calibri" w:hAnsi="Courier New" w:cs="Times-Bold"/>
          <w:b/>
          <w:bCs/>
          <w:sz w:val="12"/>
          <w:szCs w:val="14"/>
          <w:lang w:eastAsia="en-US"/>
        </w:rPr>
        <w:t>IP</w:t>
      </w:r>
    </w:p>
    <w:p w:rsidR="00F816D6" w:rsidRPr="00913B58" w:rsidRDefault="00F816D6" w:rsidP="00F816D6">
      <w:pPr>
        <w:jc w:val="both"/>
        <w:rPr>
          <w:rFonts w:ascii="Courier New" w:eastAsia="Calibri" w:hAnsi="Courier New" w:cs="Times-Roman"/>
          <w:sz w:val="12"/>
          <w:szCs w:val="12"/>
          <w:lang w:eastAsia="en-US"/>
        </w:rPr>
      </w:pPr>
      <w:r w:rsidRPr="00913B58">
        <w:rPr>
          <w:rFonts w:ascii="Courier New" w:eastAsia="Calibri" w:hAnsi="Courier New" w:cs="Times-Roman"/>
          <w:sz w:val="12"/>
          <w:szCs w:val="12"/>
          <w:lang w:eastAsia="en-US"/>
        </w:rPr>
        <w:t>33903900000 - OUTROS SERVICOS DE TERCEIROS-PESSOA JURIDICA</w:t>
      </w:r>
    </w:p>
    <w:p w:rsidR="00F816D6" w:rsidRPr="00913B58" w:rsidRDefault="00F816D6" w:rsidP="00F816D6">
      <w:pPr>
        <w:jc w:val="both"/>
        <w:rPr>
          <w:rFonts w:ascii="Courier New" w:eastAsia="Calibri" w:hAnsi="Courier New" w:cs="Times-Roman"/>
          <w:sz w:val="12"/>
          <w:szCs w:val="12"/>
          <w:lang w:eastAsia="en-US"/>
        </w:rPr>
      </w:pPr>
      <w:r w:rsidRPr="00913B58">
        <w:rPr>
          <w:rFonts w:ascii="Courier New" w:eastAsia="Calibri" w:hAnsi="Courier New" w:cs="Times-Roman"/>
          <w:sz w:val="12"/>
          <w:szCs w:val="12"/>
          <w:lang w:eastAsia="en-US"/>
        </w:rPr>
        <w:t>Ficha: 0000153</w:t>
      </w:r>
    </w:p>
    <w:p w:rsidR="00F816D6" w:rsidRPr="00913B58" w:rsidRDefault="00F816D6" w:rsidP="00F816D6">
      <w:pPr>
        <w:jc w:val="both"/>
        <w:rPr>
          <w:rFonts w:ascii="Courier New" w:eastAsia="Calibri" w:hAnsi="Courier New" w:cs="Times-Roman"/>
          <w:b/>
          <w:sz w:val="12"/>
          <w:szCs w:val="12"/>
          <w:lang w:eastAsia="en-US"/>
        </w:rPr>
      </w:pPr>
      <w:r w:rsidRPr="00913B58">
        <w:rPr>
          <w:rFonts w:ascii="Courier New" w:eastAsia="Calibri" w:hAnsi="Courier New" w:cs="Times-Roman"/>
          <w:b/>
          <w:sz w:val="12"/>
          <w:szCs w:val="12"/>
          <w:lang w:eastAsia="en-US"/>
        </w:rPr>
        <w:t>Recurso: COSIP</w:t>
      </w:r>
    </w:p>
    <w:p w:rsidR="00F816D6" w:rsidRPr="00913B58" w:rsidRDefault="00F816D6" w:rsidP="00F816D6">
      <w:pPr>
        <w:jc w:val="both"/>
        <w:rPr>
          <w:rFonts w:ascii="Courier New" w:eastAsia="Calibri" w:hAnsi="Courier New" w:cs="Times-Roman"/>
          <w:sz w:val="12"/>
          <w:szCs w:val="12"/>
          <w:u w:val="single"/>
          <w:lang w:eastAsia="en-US"/>
        </w:rPr>
      </w:pPr>
      <w:r w:rsidRPr="00913B58">
        <w:rPr>
          <w:rFonts w:ascii="Courier New" w:eastAsia="Calibri" w:hAnsi="Courier New" w:cs="Times-Roman"/>
          <w:sz w:val="12"/>
          <w:szCs w:val="12"/>
          <w:lang w:eastAsia="en-US"/>
        </w:rPr>
        <w:t xml:space="preserve">Valor </w:t>
      </w:r>
      <w:proofErr w:type="gramStart"/>
      <w:r w:rsidRPr="00913B58">
        <w:rPr>
          <w:rFonts w:ascii="Courier New" w:eastAsia="Calibri" w:hAnsi="Courier New" w:cs="Times-Roman"/>
          <w:sz w:val="12"/>
          <w:szCs w:val="12"/>
          <w:lang w:eastAsia="en-US"/>
        </w:rPr>
        <w:t>Estimado ...</w:t>
      </w:r>
      <w:proofErr w:type="gramEnd"/>
      <w:r w:rsidRPr="00913B58">
        <w:rPr>
          <w:rFonts w:ascii="Courier New" w:eastAsia="Calibri" w:hAnsi="Courier New" w:cs="Times-Roman"/>
          <w:sz w:val="12"/>
          <w:szCs w:val="12"/>
          <w:lang w:eastAsia="en-US"/>
        </w:rPr>
        <w:t xml:space="preserve">...................................................................................... </w:t>
      </w:r>
      <w:r w:rsidRPr="00913B58">
        <w:rPr>
          <w:rFonts w:ascii="Courier New" w:eastAsia="Calibri" w:hAnsi="Courier New" w:cs="Times-Roman"/>
          <w:sz w:val="12"/>
          <w:szCs w:val="12"/>
          <w:u w:val="single"/>
          <w:lang w:eastAsia="en-US"/>
        </w:rPr>
        <w:t xml:space="preserve">R$ </w:t>
      </w:r>
      <w:r>
        <w:rPr>
          <w:rFonts w:ascii="Courier New" w:eastAsia="Calibri" w:hAnsi="Courier New" w:cs="Times-Roman"/>
          <w:sz w:val="12"/>
          <w:szCs w:val="12"/>
          <w:u w:val="single"/>
          <w:lang w:eastAsia="en-US"/>
        </w:rPr>
        <w:t>330</w:t>
      </w:r>
      <w:r w:rsidRPr="00913B58">
        <w:rPr>
          <w:rFonts w:ascii="Courier New" w:eastAsia="Calibri" w:hAnsi="Courier New" w:cs="Times-Roman"/>
          <w:sz w:val="12"/>
          <w:szCs w:val="12"/>
          <w:u w:val="single"/>
          <w:lang w:eastAsia="en-US"/>
        </w:rPr>
        <w:t>.</w:t>
      </w:r>
      <w:r>
        <w:rPr>
          <w:rFonts w:ascii="Courier New" w:eastAsia="Calibri" w:hAnsi="Courier New" w:cs="Times-Roman"/>
          <w:sz w:val="12"/>
          <w:szCs w:val="12"/>
          <w:u w:val="single"/>
          <w:lang w:eastAsia="en-US"/>
        </w:rPr>
        <w:t>489</w:t>
      </w:r>
      <w:r w:rsidRPr="00913B58">
        <w:rPr>
          <w:rFonts w:ascii="Courier New" w:eastAsia="Calibri" w:hAnsi="Courier New" w:cs="Times-Roman"/>
          <w:sz w:val="12"/>
          <w:szCs w:val="12"/>
          <w:u w:val="single"/>
          <w:lang w:eastAsia="en-US"/>
        </w:rPr>
        <w:t>,</w:t>
      </w:r>
      <w:r>
        <w:rPr>
          <w:rFonts w:ascii="Courier New" w:eastAsia="Calibri" w:hAnsi="Courier New" w:cs="Times-Roman"/>
          <w:sz w:val="12"/>
          <w:szCs w:val="12"/>
          <w:u w:val="single"/>
          <w:lang w:eastAsia="en-US"/>
        </w:rPr>
        <w:t>98</w:t>
      </w:r>
    </w:p>
    <w:p w:rsidR="002D1EF7" w:rsidRPr="00C60B98" w:rsidRDefault="002D1EF7" w:rsidP="002D1EF7">
      <w:pPr>
        <w:jc w:val="both"/>
        <w:rPr>
          <w:rFonts w:ascii="Courier New" w:eastAsiaTheme="minorHAnsi" w:hAnsi="Courier New" w:cs="Times-Roman"/>
          <w:sz w:val="12"/>
          <w:szCs w:val="12"/>
          <w:lang w:eastAsia="en-US"/>
        </w:rPr>
      </w:pPr>
    </w:p>
    <w:p w:rsidR="005C27C5" w:rsidRPr="00C60B98" w:rsidRDefault="005C27C5" w:rsidP="002C763E">
      <w:pPr>
        <w:rPr>
          <w:rFonts w:ascii="Courier New" w:hAnsi="Courier New" w:cs="Arial"/>
          <w:b/>
          <w:sz w:val="20"/>
        </w:rPr>
      </w:pPr>
    </w:p>
    <w:p w:rsidR="005C27C5" w:rsidRPr="00C60B98" w:rsidRDefault="005C27C5" w:rsidP="005C27C5">
      <w:pPr>
        <w:numPr>
          <w:ilvl w:val="0"/>
          <w:numId w:val="1"/>
        </w:numPr>
        <w:pBdr>
          <w:top w:val="single" w:sz="12" w:space="1" w:color="auto"/>
          <w:bottom w:val="single" w:sz="12" w:space="1" w:color="auto"/>
        </w:pBdr>
        <w:tabs>
          <w:tab w:val="clear" w:pos="720"/>
          <w:tab w:val="num" w:pos="360"/>
        </w:tabs>
        <w:ind w:hanging="720"/>
        <w:rPr>
          <w:rFonts w:ascii="Courier New" w:hAnsi="Courier New" w:cs="Arial"/>
          <w:b/>
          <w:sz w:val="22"/>
        </w:rPr>
      </w:pPr>
      <w:r w:rsidRPr="00C60B98">
        <w:rPr>
          <w:rFonts w:ascii="Courier New" w:hAnsi="Courier New" w:cs="Arial"/>
          <w:b/>
          <w:sz w:val="22"/>
        </w:rPr>
        <w:t>ÁREA DE ABRANGÊNCIA:</w:t>
      </w:r>
    </w:p>
    <w:p w:rsidR="005C27C5" w:rsidRPr="00C60B98" w:rsidRDefault="005C27C5" w:rsidP="002C763E">
      <w:pPr>
        <w:rPr>
          <w:rFonts w:ascii="Courier New" w:hAnsi="Courier New" w:cs="Arial"/>
          <w:b/>
          <w:sz w:val="20"/>
        </w:rPr>
      </w:pPr>
    </w:p>
    <w:p w:rsidR="005C27C5" w:rsidRPr="00C60B98" w:rsidRDefault="005C27C5" w:rsidP="002C763E">
      <w:pPr>
        <w:rPr>
          <w:rFonts w:ascii="Courier New" w:hAnsi="Courier New" w:cs="Arial"/>
          <w:b/>
          <w:sz w:val="20"/>
        </w:rPr>
      </w:pPr>
    </w:p>
    <w:p w:rsidR="005C27C5" w:rsidRPr="00C60B98" w:rsidRDefault="005C27C5" w:rsidP="002C763E">
      <w:pPr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>Os serviços que fazem parte do Objeto contratado deverão atender toda extensão territorial do Município.</w:t>
      </w:r>
    </w:p>
    <w:p w:rsidR="005C27C5" w:rsidRPr="00C60B98" w:rsidRDefault="005C27C5" w:rsidP="002C763E">
      <w:pPr>
        <w:rPr>
          <w:rFonts w:ascii="Courier New" w:hAnsi="Courier New" w:cs="Arial"/>
          <w:b/>
          <w:sz w:val="20"/>
        </w:rPr>
      </w:pPr>
    </w:p>
    <w:p w:rsidR="005C27C5" w:rsidRPr="00C60B98" w:rsidRDefault="005C27C5" w:rsidP="002C763E">
      <w:pPr>
        <w:rPr>
          <w:rFonts w:ascii="Courier New" w:hAnsi="Courier New" w:cs="Arial"/>
          <w:b/>
          <w:sz w:val="20"/>
        </w:rPr>
      </w:pPr>
    </w:p>
    <w:p w:rsidR="005C27C5" w:rsidRPr="00C60B98" w:rsidRDefault="005C27C5" w:rsidP="002C763E">
      <w:pPr>
        <w:rPr>
          <w:rFonts w:ascii="Courier New" w:hAnsi="Courier New" w:cs="Arial"/>
          <w:b/>
          <w:sz w:val="20"/>
        </w:rPr>
      </w:pPr>
    </w:p>
    <w:p w:rsidR="005C27C5" w:rsidRPr="00C60B98" w:rsidRDefault="005C27C5" w:rsidP="002C763E">
      <w:pPr>
        <w:rPr>
          <w:rFonts w:ascii="Courier New" w:hAnsi="Courier New" w:cs="Arial"/>
          <w:b/>
          <w:sz w:val="20"/>
        </w:rPr>
      </w:pPr>
      <w:r w:rsidRPr="00C60B98">
        <w:rPr>
          <w:rFonts w:ascii="Courier New" w:hAnsi="Courier New" w:cs="Arial"/>
          <w:noProof/>
          <w:sz w:val="24"/>
          <w:szCs w:val="24"/>
        </w:rPr>
        <w:drawing>
          <wp:inline distT="0" distB="0" distL="0" distR="0" wp14:anchorId="1737899C" wp14:editId="48A6D434">
            <wp:extent cx="4701420" cy="4521200"/>
            <wp:effectExtent l="0" t="0" r="4445" b="0"/>
            <wp:docPr id="1" name="Imagem 1" descr="sãomate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ãomate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634" cy="452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7C5" w:rsidRPr="00C60B98" w:rsidRDefault="005C27C5" w:rsidP="002C763E">
      <w:pPr>
        <w:rPr>
          <w:rFonts w:ascii="Courier New" w:hAnsi="Courier New" w:cs="Arial"/>
          <w:b/>
          <w:sz w:val="20"/>
        </w:rPr>
      </w:pPr>
    </w:p>
    <w:p w:rsidR="002C763E" w:rsidRPr="00C60B98" w:rsidRDefault="007A4BD4" w:rsidP="002C763E">
      <w:pPr>
        <w:numPr>
          <w:ilvl w:val="0"/>
          <w:numId w:val="1"/>
        </w:numPr>
        <w:pBdr>
          <w:top w:val="single" w:sz="12" w:space="1" w:color="auto"/>
          <w:bottom w:val="single" w:sz="12" w:space="1" w:color="auto"/>
        </w:pBdr>
        <w:tabs>
          <w:tab w:val="clear" w:pos="720"/>
          <w:tab w:val="num" w:pos="360"/>
        </w:tabs>
        <w:ind w:hanging="720"/>
        <w:rPr>
          <w:rFonts w:ascii="Courier New" w:hAnsi="Courier New" w:cs="Arial"/>
          <w:b/>
          <w:sz w:val="20"/>
        </w:rPr>
      </w:pPr>
      <w:r w:rsidRPr="00C60B98">
        <w:rPr>
          <w:rFonts w:ascii="Courier New" w:hAnsi="Courier New" w:cs="Arial"/>
          <w:b/>
          <w:sz w:val="20"/>
        </w:rPr>
        <w:lastRenderedPageBreak/>
        <w:t>DEFINIÇÃO / ESCOPO DOS SERVIÇOS:</w:t>
      </w:r>
    </w:p>
    <w:p w:rsidR="002C763E" w:rsidRPr="00C60B98" w:rsidRDefault="002C763E" w:rsidP="002C763E">
      <w:pPr>
        <w:adjustRightInd w:val="0"/>
        <w:jc w:val="both"/>
        <w:rPr>
          <w:rFonts w:ascii="Courier New" w:hAnsi="Courier New" w:cs="Arial"/>
          <w:b/>
          <w:sz w:val="20"/>
        </w:rPr>
      </w:pPr>
    </w:p>
    <w:p w:rsidR="007A4BD4" w:rsidRPr="00C60B98" w:rsidRDefault="002C763E" w:rsidP="007A4BD4">
      <w:pPr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>Elaboração de projetos de extensão de rede de energia elétrica e</w:t>
      </w:r>
      <w:proofErr w:type="gramStart"/>
      <w:r w:rsidRPr="00C60B98">
        <w:rPr>
          <w:rFonts w:ascii="Courier New" w:hAnsi="Courier New" w:cs="Arial"/>
          <w:sz w:val="20"/>
        </w:rPr>
        <w:t xml:space="preserve"> </w:t>
      </w:r>
      <w:r w:rsidR="001430BC" w:rsidRPr="00C60B98">
        <w:rPr>
          <w:rFonts w:ascii="Courier New" w:hAnsi="Courier New" w:cs="Arial"/>
          <w:sz w:val="20"/>
        </w:rPr>
        <w:t xml:space="preserve"> </w:t>
      </w:r>
      <w:proofErr w:type="gramEnd"/>
      <w:r w:rsidR="001430BC" w:rsidRPr="00C60B98">
        <w:rPr>
          <w:rFonts w:ascii="Courier New" w:hAnsi="Courier New" w:cs="Arial"/>
          <w:sz w:val="20"/>
        </w:rPr>
        <w:t>IP</w:t>
      </w:r>
      <w:r w:rsidRPr="00C60B98">
        <w:rPr>
          <w:rFonts w:ascii="Courier New" w:hAnsi="Courier New" w:cs="Arial"/>
          <w:sz w:val="20"/>
        </w:rPr>
        <w:t xml:space="preserve">, conforme planilha orçamentária - Proceder levantamento de campo dos processos e demandas solicitadas pela diretoria de </w:t>
      </w:r>
      <w:r w:rsidR="001430BC" w:rsidRPr="00C60B98">
        <w:rPr>
          <w:rFonts w:ascii="Courier New" w:hAnsi="Courier New" w:cs="Arial"/>
          <w:sz w:val="20"/>
        </w:rPr>
        <w:t xml:space="preserve"> IP</w:t>
      </w:r>
      <w:r w:rsidRPr="00C60B98">
        <w:rPr>
          <w:rFonts w:ascii="Courier New" w:hAnsi="Courier New" w:cs="Arial"/>
          <w:sz w:val="20"/>
        </w:rPr>
        <w:t xml:space="preserve"> – Elaborar projetos de rede elétrica e </w:t>
      </w:r>
      <w:r w:rsidR="001430BC" w:rsidRPr="00C60B98">
        <w:rPr>
          <w:rFonts w:ascii="Courier New" w:hAnsi="Courier New" w:cs="Arial"/>
          <w:sz w:val="20"/>
        </w:rPr>
        <w:t xml:space="preserve"> IP</w:t>
      </w:r>
      <w:r w:rsidRPr="00C60B98">
        <w:rPr>
          <w:rFonts w:ascii="Courier New" w:hAnsi="Courier New" w:cs="Arial"/>
          <w:sz w:val="20"/>
        </w:rPr>
        <w:t xml:space="preserve"> com relação de materiais aplicados e a devolver, com as respectivas planilhas de custos baseadas nos valores fornecidos pela diretoria de </w:t>
      </w:r>
      <w:r w:rsidR="001430BC" w:rsidRPr="00C60B98">
        <w:rPr>
          <w:rFonts w:ascii="Courier New" w:hAnsi="Courier New" w:cs="Arial"/>
          <w:sz w:val="20"/>
        </w:rPr>
        <w:t xml:space="preserve"> IP</w:t>
      </w:r>
      <w:r w:rsidRPr="00C60B98">
        <w:rPr>
          <w:rFonts w:ascii="Courier New" w:hAnsi="Courier New" w:cs="Arial"/>
          <w:sz w:val="20"/>
        </w:rPr>
        <w:t xml:space="preserve">, tendo como base o(s) contrato(s) licitado(s) de obras/materiais de </w:t>
      </w:r>
      <w:r w:rsidR="001430BC" w:rsidRPr="00C60B98">
        <w:rPr>
          <w:rFonts w:ascii="Courier New" w:hAnsi="Courier New" w:cs="Arial"/>
          <w:sz w:val="20"/>
        </w:rPr>
        <w:t xml:space="preserve"> IP</w:t>
      </w:r>
      <w:r w:rsidR="007A4BD4" w:rsidRPr="00C60B98">
        <w:rPr>
          <w:rFonts w:ascii="Courier New" w:hAnsi="Courier New" w:cs="Arial"/>
          <w:sz w:val="20"/>
        </w:rPr>
        <w:t>.</w:t>
      </w:r>
      <w:r w:rsidRPr="00C60B98">
        <w:rPr>
          <w:rFonts w:ascii="Courier New" w:hAnsi="Courier New" w:cs="Arial"/>
          <w:sz w:val="20"/>
        </w:rPr>
        <w:t xml:space="preserve"> </w:t>
      </w:r>
      <w:r w:rsidR="007A4BD4" w:rsidRPr="00C60B98">
        <w:rPr>
          <w:rFonts w:ascii="Courier New" w:hAnsi="Courier New" w:cs="Arial"/>
          <w:sz w:val="20"/>
        </w:rPr>
        <w:t>C</w:t>
      </w:r>
      <w:r w:rsidRPr="00C60B98">
        <w:rPr>
          <w:rFonts w:ascii="Courier New" w:hAnsi="Courier New" w:cs="Arial"/>
          <w:sz w:val="20"/>
        </w:rPr>
        <w:t>aso o município não disponha de determinada informação sobre determinado material, este deverá ser estimado para efeito de informação de custo</w:t>
      </w:r>
      <w:r w:rsidR="007A4BD4" w:rsidRPr="00C60B98">
        <w:rPr>
          <w:rFonts w:ascii="Courier New" w:hAnsi="Courier New" w:cs="Arial"/>
          <w:sz w:val="20"/>
        </w:rPr>
        <w:t>.</w:t>
      </w:r>
    </w:p>
    <w:p w:rsidR="007A4BD4" w:rsidRPr="00C60B98" w:rsidRDefault="007A4BD4" w:rsidP="007A4BD4">
      <w:pPr>
        <w:jc w:val="both"/>
        <w:rPr>
          <w:rFonts w:ascii="Courier New" w:hAnsi="Courier New" w:cs="Arial"/>
          <w:sz w:val="20"/>
        </w:rPr>
      </w:pPr>
    </w:p>
    <w:p w:rsidR="007A4BD4" w:rsidRPr="00C60B98" w:rsidRDefault="002C763E" w:rsidP="007A4BD4">
      <w:pPr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>Providenciar aprovação dos projetos confeccionados junto à Concessionária de Energia elétrica local</w:t>
      </w:r>
      <w:r w:rsidR="007A4BD4" w:rsidRPr="00C60B98">
        <w:rPr>
          <w:rFonts w:ascii="Courier New" w:hAnsi="Courier New" w:cs="Arial"/>
          <w:sz w:val="20"/>
        </w:rPr>
        <w:t>;</w:t>
      </w:r>
      <w:r w:rsidRPr="00C60B98">
        <w:rPr>
          <w:rFonts w:ascii="Courier New" w:hAnsi="Courier New" w:cs="Arial"/>
          <w:sz w:val="20"/>
        </w:rPr>
        <w:t xml:space="preserve"> </w:t>
      </w:r>
      <w:r w:rsidR="007A4BD4" w:rsidRPr="00C60B98">
        <w:rPr>
          <w:rFonts w:ascii="Courier New" w:hAnsi="Courier New" w:cs="Arial"/>
          <w:sz w:val="20"/>
        </w:rPr>
        <w:t>i</w:t>
      </w:r>
      <w:r w:rsidRPr="00C60B98">
        <w:rPr>
          <w:rFonts w:ascii="Courier New" w:hAnsi="Courier New" w:cs="Arial"/>
          <w:sz w:val="20"/>
        </w:rPr>
        <w:t xml:space="preserve">nformar à referida Concessionária sobre as obras concluídas provenientes dos respectivos projetos para efeito de fiscalização e cadastramento no faturamento de </w:t>
      </w:r>
      <w:r w:rsidR="001430BC" w:rsidRPr="00C60B98">
        <w:rPr>
          <w:rFonts w:ascii="Courier New" w:hAnsi="Courier New" w:cs="Arial"/>
          <w:sz w:val="20"/>
        </w:rPr>
        <w:t>IP</w:t>
      </w:r>
      <w:r w:rsidRPr="00C60B98">
        <w:rPr>
          <w:rFonts w:ascii="Courier New" w:hAnsi="Courier New" w:cs="Arial"/>
          <w:sz w:val="20"/>
        </w:rPr>
        <w:t xml:space="preserve">. </w:t>
      </w:r>
    </w:p>
    <w:p w:rsidR="007A4BD4" w:rsidRPr="00C60B98" w:rsidRDefault="007A4BD4" w:rsidP="007A4BD4">
      <w:pPr>
        <w:jc w:val="both"/>
        <w:rPr>
          <w:rFonts w:ascii="Courier New" w:hAnsi="Courier New" w:cs="Arial"/>
          <w:sz w:val="20"/>
        </w:rPr>
      </w:pPr>
    </w:p>
    <w:p w:rsidR="007A4BD4" w:rsidRPr="00C60B98" w:rsidRDefault="002C763E" w:rsidP="007A4BD4">
      <w:pPr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 xml:space="preserve">Os projetos deverão contemplar: </w:t>
      </w:r>
      <w:r w:rsidR="007A4BD4" w:rsidRPr="00C60B98">
        <w:rPr>
          <w:rFonts w:ascii="Courier New" w:hAnsi="Courier New" w:cs="Arial"/>
          <w:sz w:val="20"/>
        </w:rPr>
        <w:t>t</w:t>
      </w:r>
      <w:r w:rsidRPr="00C60B98">
        <w:rPr>
          <w:rFonts w:ascii="Courier New" w:hAnsi="Courier New" w:cs="Arial"/>
          <w:sz w:val="20"/>
        </w:rPr>
        <w:t xml:space="preserve">ravessias </w:t>
      </w:r>
      <w:r w:rsidR="007A4BD4" w:rsidRPr="00C60B98">
        <w:rPr>
          <w:rFonts w:ascii="Courier New" w:hAnsi="Courier New" w:cs="Arial"/>
          <w:sz w:val="20"/>
        </w:rPr>
        <w:t>s</w:t>
      </w:r>
      <w:r w:rsidRPr="00C60B98">
        <w:rPr>
          <w:rFonts w:ascii="Courier New" w:hAnsi="Courier New" w:cs="Arial"/>
          <w:sz w:val="20"/>
        </w:rPr>
        <w:t xml:space="preserve">ubterrâneas, </w:t>
      </w:r>
      <w:r w:rsidR="007A4BD4" w:rsidRPr="00C60B98">
        <w:rPr>
          <w:rFonts w:ascii="Courier New" w:hAnsi="Courier New" w:cs="Arial"/>
          <w:sz w:val="20"/>
        </w:rPr>
        <w:t>c</w:t>
      </w:r>
      <w:r w:rsidRPr="00C60B98">
        <w:rPr>
          <w:rFonts w:ascii="Courier New" w:hAnsi="Courier New" w:cs="Arial"/>
          <w:sz w:val="20"/>
        </w:rPr>
        <w:t xml:space="preserve">aixas de </w:t>
      </w:r>
      <w:r w:rsidR="007A4BD4" w:rsidRPr="00C60B98">
        <w:rPr>
          <w:rFonts w:ascii="Courier New" w:hAnsi="Courier New" w:cs="Arial"/>
          <w:sz w:val="20"/>
        </w:rPr>
        <w:t>p</w:t>
      </w:r>
      <w:r w:rsidRPr="00C60B98">
        <w:rPr>
          <w:rFonts w:ascii="Courier New" w:hAnsi="Courier New" w:cs="Arial"/>
          <w:sz w:val="20"/>
        </w:rPr>
        <w:t>assagens</w:t>
      </w:r>
      <w:r w:rsidR="007A4BD4" w:rsidRPr="00C60B98">
        <w:rPr>
          <w:rFonts w:ascii="Courier New" w:hAnsi="Courier New" w:cs="Arial"/>
          <w:sz w:val="20"/>
        </w:rPr>
        <w:t xml:space="preserve"> e</w:t>
      </w:r>
      <w:r w:rsidRPr="00C60B98">
        <w:rPr>
          <w:rFonts w:ascii="Courier New" w:hAnsi="Courier New" w:cs="Arial"/>
          <w:sz w:val="20"/>
        </w:rPr>
        <w:t xml:space="preserve"> </w:t>
      </w:r>
      <w:r w:rsidR="007A4BD4" w:rsidRPr="00C60B98">
        <w:rPr>
          <w:rFonts w:ascii="Courier New" w:hAnsi="Courier New" w:cs="Arial"/>
          <w:sz w:val="20"/>
        </w:rPr>
        <w:t>t</w:t>
      </w:r>
      <w:r w:rsidRPr="00C60B98">
        <w:rPr>
          <w:rFonts w:ascii="Courier New" w:hAnsi="Courier New" w:cs="Arial"/>
          <w:sz w:val="20"/>
        </w:rPr>
        <w:t>ubulações</w:t>
      </w:r>
      <w:r w:rsidR="007A4BD4" w:rsidRPr="00C60B98">
        <w:rPr>
          <w:rFonts w:ascii="Courier New" w:hAnsi="Courier New" w:cs="Arial"/>
          <w:sz w:val="20"/>
        </w:rPr>
        <w:t>.</w:t>
      </w:r>
    </w:p>
    <w:p w:rsidR="007A4BD4" w:rsidRPr="00C60B98" w:rsidRDefault="007A4BD4" w:rsidP="007A4BD4">
      <w:pPr>
        <w:jc w:val="both"/>
        <w:rPr>
          <w:rFonts w:ascii="Courier New" w:hAnsi="Courier New" w:cs="Arial"/>
          <w:sz w:val="20"/>
        </w:rPr>
      </w:pPr>
    </w:p>
    <w:p w:rsidR="007A4BD4" w:rsidRPr="00C60B98" w:rsidRDefault="007A4BD4" w:rsidP="007A4BD4">
      <w:pPr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 xml:space="preserve">Devem estar inclusos em </w:t>
      </w:r>
      <w:proofErr w:type="gramStart"/>
      <w:r w:rsidRPr="00C60B98">
        <w:rPr>
          <w:rFonts w:ascii="Courier New" w:hAnsi="Courier New" w:cs="Arial"/>
          <w:sz w:val="20"/>
        </w:rPr>
        <w:t>todos os serviços pertencente</w:t>
      </w:r>
      <w:proofErr w:type="gramEnd"/>
      <w:r w:rsidRPr="00C60B98">
        <w:rPr>
          <w:rFonts w:ascii="Courier New" w:hAnsi="Courier New" w:cs="Arial"/>
          <w:sz w:val="20"/>
        </w:rPr>
        <w:t xml:space="preserve"> ao objeto o deslocamento obedecendo da(s) equipe(s) em áreas urbanas, rurais, Distritais, ou seja, onde o solo pertencer ao perímetro urbano do município. </w:t>
      </w:r>
    </w:p>
    <w:p w:rsidR="007A4BD4" w:rsidRPr="00C60B98" w:rsidRDefault="007A4BD4" w:rsidP="007A4BD4">
      <w:pPr>
        <w:jc w:val="both"/>
        <w:rPr>
          <w:rFonts w:ascii="Courier New" w:hAnsi="Courier New" w:cs="Arial"/>
          <w:sz w:val="20"/>
        </w:rPr>
      </w:pPr>
    </w:p>
    <w:p w:rsidR="00CD5DA2" w:rsidRPr="00C60B98" w:rsidRDefault="00CD5DA2" w:rsidP="00CD5DA2">
      <w:pPr>
        <w:numPr>
          <w:ilvl w:val="0"/>
          <w:numId w:val="1"/>
        </w:numPr>
        <w:pBdr>
          <w:top w:val="single" w:sz="12" w:space="1" w:color="auto"/>
          <w:bottom w:val="single" w:sz="12" w:space="1" w:color="auto"/>
        </w:pBdr>
        <w:tabs>
          <w:tab w:val="clear" w:pos="720"/>
          <w:tab w:val="num" w:pos="360"/>
        </w:tabs>
        <w:ind w:hanging="720"/>
        <w:rPr>
          <w:rFonts w:ascii="Courier New" w:hAnsi="Courier New" w:cs="Arial"/>
          <w:b/>
          <w:sz w:val="20"/>
        </w:rPr>
      </w:pPr>
      <w:r w:rsidRPr="00C60B98">
        <w:rPr>
          <w:rFonts w:ascii="Courier New" w:hAnsi="Courier New" w:cs="Arial"/>
          <w:b/>
          <w:sz w:val="20"/>
        </w:rPr>
        <w:t>DOS LEVANTAMENTOS EM CAMPO:</w:t>
      </w:r>
    </w:p>
    <w:p w:rsidR="007A4BD4" w:rsidRPr="00C60B98" w:rsidRDefault="007A4BD4" w:rsidP="007A4BD4">
      <w:pPr>
        <w:jc w:val="both"/>
        <w:rPr>
          <w:rFonts w:ascii="Courier New" w:hAnsi="Courier New" w:cs="Arial"/>
          <w:sz w:val="20"/>
        </w:rPr>
      </w:pPr>
    </w:p>
    <w:p w:rsidR="002C763E" w:rsidRPr="00C60B98" w:rsidRDefault="002C763E" w:rsidP="00CD5DA2">
      <w:pPr>
        <w:tabs>
          <w:tab w:val="left" w:pos="0"/>
        </w:tabs>
        <w:ind w:hanging="7"/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 xml:space="preserve">Os </w:t>
      </w:r>
      <w:r w:rsidR="00CD5DA2" w:rsidRPr="00C60B98">
        <w:rPr>
          <w:rFonts w:ascii="Courier New" w:hAnsi="Courier New" w:cs="Arial"/>
          <w:sz w:val="20"/>
        </w:rPr>
        <w:t>l</w:t>
      </w:r>
      <w:r w:rsidRPr="00C60B98">
        <w:rPr>
          <w:rFonts w:ascii="Courier New" w:hAnsi="Courier New" w:cs="Arial"/>
          <w:bCs/>
          <w:sz w:val="20"/>
        </w:rPr>
        <w:t xml:space="preserve">evantamentos </w:t>
      </w:r>
      <w:r w:rsidRPr="00C60B98">
        <w:rPr>
          <w:rFonts w:ascii="Courier New" w:hAnsi="Courier New" w:cs="Arial"/>
          <w:sz w:val="20"/>
        </w:rPr>
        <w:t>consistem na coleta de</w:t>
      </w:r>
      <w:r w:rsidR="00CD5DA2" w:rsidRPr="00C60B98">
        <w:rPr>
          <w:rFonts w:ascii="Courier New" w:hAnsi="Courier New" w:cs="Arial"/>
          <w:sz w:val="20"/>
        </w:rPr>
        <w:t xml:space="preserve"> dados em </w:t>
      </w:r>
      <w:r w:rsidRPr="00C60B98">
        <w:rPr>
          <w:rFonts w:ascii="Courier New" w:hAnsi="Courier New" w:cs="Arial"/>
          <w:sz w:val="20"/>
        </w:rPr>
        <w:t xml:space="preserve">campo, através de visitas </w:t>
      </w:r>
      <w:proofErr w:type="spellStart"/>
      <w:r w:rsidRPr="00C60B98">
        <w:rPr>
          <w:rFonts w:ascii="Courier New" w:hAnsi="Courier New" w:cs="Arial"/>
          <w:i/>
          <w:sz w:val="20"/>
        </w:rPr>
        <w:t>in-loco</w:t>
      </w:r>
      <w:proofErr w:type="spellEnd"/>
      <w:r w:rsidRPr="00C60B98">
        <w:rPr>
          <w:rFonts w:ascii="Courier New" w:hAnsi="Courier New" w:cs="Arial"/>
          <w:sz w:val="20"/>
        </w:rPr>
        <w:t xml:space="preserve"> para coleta de informações e definição de diretrizes </w:t>
      </w:r>
      <w:r w:rsidR="00CD5DA2" w:rsidRPr="00C60B98">
        <w:rPr>
          <w:rFonts w:ascii="Courier New" w:hAnsi="Courier New" w:cs="Arial"/>
          <w:sz w:val="20"/>
        </w:rPr>
        <w:t>para orientação dos serviços a serem executados</w:t>
      </w:r>
      <w:r w:rsidRPr="00C60B98">
        <w:rPr>
          <w:rFonts w:ascii="Courier New" w:hAnsi="Courier New" w:cs="Arial"/>
          <w:sz w:val="20"/>
        </w:rPr>
        <w:t xml:space="preserve">, em qualquer localização obedecendo </w:t>
      </w:r>
      <w:proofErr w:type="gramStart"/>
      <w:r w:rsidRPr="00C60B98">
        <w:rPr>
          <w:rFonts w:ascii="Courier New" w:hAnsi="Courier New" w:cs="Arial"/>
          <w:sz w:val="20"/>
        </w:rPr>
        <w:t>as</w:t>
      </w:r>
      <w:proofErr w:type="gramEnd"/>
      <w:r w:rsidRPr="00C60B98">
        <w:rPr>
          <w:rFonts w:ascii="Courier New" w:hAnsi="Courier New" w:cs="Arial"/>
          <w:sz w:val="20"/>
        </w:rPr>
        <w:t xml:space="preserve"> limitações do município.</w:t>
      </w:r>
    </w:p>
    <w:p w:rsidR="002C763E" w:rsidRPr="00C60B98" w:rsidRDefault="002C763E" w:rsidP="002C763E">
      <w:pPr>
        <w:tabs>
          <w:tab w:val="left" w:pos="737"/>
        </w:tabs>
        <w:ind w:left="907" w:hanging="907"/>
        <w:jc w:val="both"/>
        <w:rPr>
          <w:rFonts w:ascii="Courier New" w:hAnsi="Courier New" w:cs="Arial"/>
          <w:sz w:val="20"/>
        </w:rPr>
      </w:pPr>
    </w:p>
    <w:p w:rsidR="002C763E" w:rsidRPr="00C60B98" w:rsidRDefault="002C763E" w:rsidP="00CD5DA2">
      <w:pPr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 xml:space="preserve">O levantamento de dados deverá incluir estudo de condições de operação, documentação, estudo de </w:t>
      </w:r>
      <w:r w:rsidRPr="00C60B98">
        <w:rPr>
          <w:rFonts w:ascii="Courier New" w:hAnsi="Courier New" w:cs="Arial"/>
          <w:i/>
          <w:sz w:val="20"/>
        </w:rPr>
        <w:t>layout</w:t>
      </w:r>
      <w:r w:rsidRPr="00C60B98">
        <w:rPr>
          <w:rFonts w:ascii="Courier New" w:hAnsi="Courier New" w:cs="Arial"/>
          <w:sz w:val="20"/>
        </w:rPr>
        <w:t>, detalhes típicos de montagem que se fizerem necessários.</w:t>
      </w:r>
    </w:p>
    <w:p w:rsidR="002C763E" w:rsidRPr="00C60B98" w:rsidRDefault="002C763E" w:rsidP="00CD5DA2">
      <w:pPr>
        <w:jc w:val="both"/>
        <w:rPr>
          <w:rFonts w:ascii="Courier New" w:hAnsi="Courier New" w:cs="Arial"/>
          <w:sz w:val="20"/>
        </w:rPr>
      </w:pPr>
    </w:p>
    <w:p w:rsidR="002C763E" w:rsidRPr="00C60B98" w:rsidRDefault="002C763E" w:rsidP="00CD5DA2">
      <w:pPr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>Os deslocamentos para efeito de coleta de dados em campo</w:t>
      </w:r>
      <w:proofErr w:type="gramStart"/>
      <w:r w:rsidRPr="00C60B98">
        <w:rPr>
          <w:rFonts w:ascii="Courier New" w:hAnsi="Courier New" w:cs="Arial"/>
          <w:sz w:val="20"/>
        </w:rPr>
        <w:t>, será</w:t>
      </w:r>
      <w:proofErr w:type="gramEnd"/>
      <w:r w:rsidRPr="00C60B98">
        <w:rPr>
          <w:rFonts w:ascii="Courier New" w:hAnsi="Courier New" w:cs="Arial"/>
          <w:sz w:val="20"/>
        </w:rPr>
        <w:t xml:space="preserve"> realizado pela Contratada por via de seus próprios recursos de locomoção.</w:t>
      </w:r>
    </w:p>
    <w:p w:rsidR="00C60B98" w:rsidRPr="00C60B98" w:rsidRDefault="00C60B98" w:rsidP="00CD5DA2">
      <w:pPr>
        <w:jc w:val="both"/>
        <w:rPr>
          <w:rFonts w:ascii="Courier New" w:hAnsi="Courier New" w:cs="Arial"/>
          <w:sz w:val="20"/>
        </w:rPr>
      </w:pPr>
    </w:p>
    <w:p w:rsidR="002C763E" w:rsidRPr="00C60B98" w:rsidRDefault="002C763E" w:rsidP="002C763E">
      <w:pPr>
        <w:adjustRightInd w:val="0"/>
        <w:jc w:val="both"/>
        <w:rPr>
          <w:rFonts w:ascii="Courier New" w:hAnsi="Courier New" w:cs="Arial"/>
          <w:sz w:val="20"/>
        </w:rPr>
      </w:pPr>
    </w:p>
    <w:p w:rsidR="00CD5DA2" w:rsidRPr="00C60B98" w:rsidRDefault="00CD5DA2" w:rsidP="00CD5DA2">
      <w:pPr>
        <w:numPr>
          <w:ilvl w:val="0"/>
          <w:numId w:val="1"/>
        </w:numPr>
        <w:pBdr>
          <w:top w:val="single" w:sz="12" w:space="1" w:color="auto"/>
          <w:bottom w:val="single" w:sz="12" w:space="1" w:color="auto"/>
        </w:pBdr>
        <w:tabs>
          <w:tab w:val="clear" w:pos="720"/>
          <w:tab w:val="num" w:pos="360"/>
        </w:tabs>
        <w:ind w:hanging="720"/>
        <w:rPr>
          <w:rFonts w:ascii="Courier New" w:hAnsi="Courier New" w:cs="Arial"/>
          <w:b/>
          <w:sz w:val="20"/>
        </w:rPr>
      </w:pPr>
      <w:r w:rsidRPr="00C60B98">
        <w:rPr>
          <w:rFonts w:ascii="Courier New" w:hAnsi="Courier New" w:cs="Arial"/>
          <w:b/>
          <w:sz w:val="20"/>
        </w:rPr>
        <w:t>DA ELABORAÇÃO DE PROJETO:</w:t>
      </w:r>
    </w:p>
    <w:p w:rsidR="00CD5DA2" w:rsidRPr="00C60B98" w:rsidRDefault="00CD5DA2" w:rsidP="002C763E">
      <w:pPr>
        <w:adjustRightInd w:val="0"/>
        <w:jc w:val="both"/>
        <w:rPr>
          <w:rFonts w:ascii="Courier New" w:hAnsi="Courier New" w:cs="Arial"/>
          <w:sz w:val="20"/>
        </w:rPr>
      </w:pPr>
    </w:p>
    <w:p w:rsidR="002C763E" w:rsidRPr="00C60B98" w:rsidRDefault="00CD5DA2" w:rsidP="00CD5DA2">
      <w:pPr>
        <w:adjustRightInd w:val="0"/>
        <w:jc w:val="both"/>
        <w:rPr>
          <w:rFonts w:ascii="Courier New" w:hAnsi="Courier New" w:cs="Arial"/>
          <w:b/>
          <w:sz w:val="20"/>
        </w:rPr>
      </w:pPr>
      <w:r w:rsidRPr="00C60B98">
        <w:rPr>
          <w:rFonts w:ascii="Courier New" w:hAnsi="Courier New" w:cs="Arial"/>
          <w:sz w:val="20"/>
        </w:rPr>
        <w:t>O presente item trata-se da e</w:t>
      </w:r>
      <w:r w:rsidR="002C763E" w:rsidRPr="00C60B98">
        <w:rPr>
          <w:rFonts w:ascii="Courier New" w:hAnsi="Courier New" w:cs="Arial"/>
          <w:sz w:val="20"/>
        </w:rPr>
        <w:t xml:space="preserve">laboração de projetos elétricos, extensão de rede de energia elétrica, </w:t>
      </w:r>
      <w:r w:rsidR="001430BC" w:rsidRPr="00C60B98">
        <w:rPr>
          <w:rFonts w:ascii="Courier New" w:hAnsi="Courier New" w:cs="Arial"/>
          <w:sz w:val="20"/>
        </w:rPr>
        <w:t>IP</w:t>
      </w:r>
      <w:r w:rsidR="002C763E" w:rsidRPr="00C60B98">
        <w:rPr>
          <w:rFonts w:ascii="Courier New" w:hAnsi="Courier New" w:cs="Arial"/>
          <w:sz w:val="20"/>
        </w:rPr>
        <w:t>, iluminação especial, ornamental e paisagística em ruas, avenidas, rodovias, praças, jardins, feiras, patrimônio histórico, eventos turísticos e culturais.</w:t>
      </w:r>
    </w:p>
    <w:p w:rsidR="002C763E" w:rsidRPr="00C60B98" w:rsidRDefault="002C763E" w:rsidP="002C763E">
      <w:pPr>
        <w:adjustRightInd w:val="0"/>
        <w:jc w:val="both"/>
        <w:rPr>
          <w:rFonts w:ascii="Courier New" w:hAnsi="Courier New" w:cs="Arial"/>
          <w:sz w:val="20"/>
        </w:rPr>
      </w:pPr>
    </w:p>
    <w:p w:rsidR="00CD5DA2" w:rsidRPr="00C60B98" w:rsidRDefault="002C763E" w:rsidP="00CD5DA2">
      <w:pPr>
        <w:adjustRightInd w:val="0"/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>A elaboração dos projetos deverá</w:t>
      </w:r>
      <w:r w:rsidR="001430BC" w:rsidRPr="00C60B98">
        <w:rPr>
          <w:rFonts w:ascii="Courier New" w:hAnsi="Courier New" w:cs="Arial"/>
          <w:sz w:val="20"/>
        </w:rPr>
        <w:t xml:space="preserve"> imprescindivelmente </w:t>
      </w:r>
      <w:r w:rsidRPr="00C60B98">
        <w:rPr>
          <w:rFonts w:ascii="Courier New" w:hAnsi="Courier New" w:cs="Arial"/>
          <w:sz w:val="20"/>
        </w:rPr>
        <w:t xml:space="preserve">atender </w:t>
      </w:r>
      <w:r w:rsidR="001430BC" w:rsidRPr="00C60B98">
        <w:rPr>
          <w:rFonts w:ascii="Courier New" w:hAnsi="Courier New" w:cs="Arial"/>
          <w:sz w:val="20"/>
        </w:rPr>
        <w:t xml:space="preserve">todos </w:t>
      </w:r>
      <w:r w:rsidRPr="00C60B98">
        <w:rPr>
          <w:rFonts w:ascii="Courier New" w:hAnsi="Courier New" w:cs="Arial"/>
          <w:sz w:val="20"/>
        </w:rPr>
        <w:t>os requisitos d</w:t>
      </w:r>
      <w:r w:rsidR="00CD5DA2" w:rsidRPr="00C60B98">
        <w:rPr>
          <w:rFonts w:ascii="Courier New" w:hAnsi="Courier New" w:cs="Arial"/>
          <w:sz w:val="20"/>
        </w:rPr>
        <w:t>as seguintes normas:</w:t>
      </w:r>
    </w:p>
    <w:p w:rsidR="00CD5DA2" w:rsidRPr="00C60B98" w:rsidRDefault="00CD5DA2" w:rsidP="00CD5DA2">
      <w:pPr>
        <w:adjustRightInd w:val="0"/>
        <w:jc w:val="both"/>
        <w:rPr>
          <w:rFonts w:ascii="Courier New" w:hAnsi="Courier New" w:cs="Arial"/>
          <w:sz w:val="20"/>
        </w:rPr>
      </w:pPr>
    </w:p>
    <w:p w:rsidR="001430BC" w:rsidRPr="00C60B98" w:rsidRDefault="001430BC" w:rsidP="00CD5DA2">
      <w:pPr>
        <w:pStyle w:val="PargrafodaLista"/>
        <w:numPr>
          <w:ilvl w:val="0"/>
          <w:numId w:val="8"/>
        </w:numPr>
        <w:adjustRightInd w:val="0"/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>ABNT/NBR 14565 - Procedimentos básicos para elaboração de projetos;</w:t>
      </w:r>
    </w:p>
    <w:p w:rsidR="001430BC" w:rsidRPr="00C60B98" w:rsidRDefault="001430BC" w:rsidP="001430BC">
      <w:pPr>
        <w:pStyle w:val="PargrafodaLista"/>
        <w:numPr>
          <w:ilvl w:val="0"/>
          <w:numId w:val="8"/>
        </w:numPr>
        <w:adjustRightInd w:val="0"/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>ABNT/NBR 5410 - Instalações elétricas de BT;</w:t>
      </w:r>
    </w:p>
    <w:p w:rsidR="001430BC" w:rsidRPr="00C60B98" w:rsidRDefault="001430BC" w:rsidP="001430BC">
      <w:pPr>
        <w:pStyle w:val="PargrafodaLista"/>
        <w:numPr>
          <w:ilvl w:val="0"/>
          <w:numId w:val="8"/>
        </w:numPr>
        <w:adjustRightInd w:val="0"/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>ABNT/NBR 5101 - Níveis de iluminamento e uniformidade de iluminação.</w:t>
      </w:r>
    </w:p>
    <w:p w:rsidR="001430BC" w:rsidRPr="00C60B98" w:rsidRDefault="001430BC" w:rsidP="001430BC">
      <w:pPr>
        <w:adjustRightInd w:val="0"/>
        <w:jc w:val="both"/>
        <w:rPr>
          <w:rFonts w:ascii="Courier New" w:hAnsi="Courier New" w:cs="Arial"/>
          <w:sz w:val="20"/>
        </w:rPr>
      </w:pPr>
    </w:p>
    <w:p w:rsidR="00CD5DA2" w:rsidRPr="00C60B98" w:rsidRDefault="00CD5DA2" w:rsidP="00DF6D02">
      <w:pPr>
        <w:numPr>
          <w:ilvl w:val="0"/>
          <w:numId w:val="1"/>
        </w:numPr>
        <w:pBdr>
          <w:top w:val="single" w:sz="12" w:space="1" w:color="auto"/>
          <w:bottom w:val="single" w:sz="12" w:space="1" w:color="auto"/>
        </w:pBdr>
        <w:tabs>
          <w:tab w:val="clear" w:pos="720"/>
          <w:tab w:val="num" w:pos="360"/>
        </w:tabs>
        <w:ind w:left="426" w:hanging="426"/>
        <w:rPr>
          <w:rFonts w:ascii="Courier New" w:hAnsi="Courier New" w:cs="Arial"/>
          <w:b/>
          <w:sz w:val="20"/>
        </w:rPr>
      </w:pPr>
      <w:r w:rsidRPr="00C60B98">
        <w:rPr>
          <w:rFonts w:ascii="Courier New" w:hAnsi="Courier New" w:cs="Arial"/>
          <w:b/>
          <w:sz w:val="20"/>
        </w:rPr>
        <w:lastRenderedPageBreak/>
        <w:t xml:space="preserve">PREMISSAS </w:t>
      </w:r>
      <w:r w:rsidR="001430BC" w:rsidRPr="00C60B98">
        <w:rPr>
          <w:rFonts w:ascii="Courier New" w:hAnsi="Courier New" w:cs="Arial"/>
          <w:b/>
          <w:sz w:val="20"/>
        </w:rPr>
        <w:t xml:space="preserve">BÁSICAS </w:t>
      </w:r>
      <w:r w:rsidRPr="00C60B98">
        <w:rPr>
          <w:rFonts w:ascii="Courier New" w:hAnsi="Courier New" w:cs="Arial"/>
          <w:b/>
          <w:sz w:val="20"/>
        </w:rPr>
        <w:t>PARA REALIZAÇÃO DOS SERVIÇOS</w:t>
      </w:r>
      <w:r w:rsidR="00DF6D02" w:rsidRPr="00C60B98">
        <w:rPr>
          <w:rFonts w:ascii="Courier New" w:hAnsi="Courier New" w:cs="Arial"/>
          <w:b/>
          <w:sz w:val="20"/>
        </w:rPr>
        <w:t xml:space="preserve"> DE ELABORAÇÃO DE PROJETOS</w:t>
      </w:r>
      <w:r w:rsidR="001430BC" w:rsidRPr="00C60B98">
        <w:rPr>
          <w:rFonts w:ascii="Courier New" w:hAnsi="Courier New" w:cs="Arial"/>
          <w:b/>
          <w:sz w:val="20"/>
        </w:rPr>
        <w:t>:</w:t>
      </w:r>
    </w:p>
    <w:p w:rsidR="00CD5DA2" w:rsidRPr="00C60B98" w:rsidRDefault="00CD5DA2" w:rsidP="00CD5DA2">
      <w:pPr>
        <w:ind w:left="360"/>
        <w:rPr>
          <w:rFonts w:ascii="Courier New" w:hAnsi="Courier New" w:cs="Arial"/>
          <w:sz w:val="20"/>
        </w:rPr>
      </w:pPr>
    </w:p>
    <w:p w:rsidR="00CD5DA2" w:rsidRPr="00C60B98" w:rsidRDefault="00CD5DA2" w:rsidP="00CD5DA2">
      <w:pPr>
        <w:ind w:left="360"/>
        <w:rPr>
          <w:rFonts w:ascii="Courier New" w:hAnsi="Courier New" w:cs="Arial"/>
          <w:sz w:val="20"/>
        </w:rPr>
      </w:pPr>
    </w:p>
    <w:p w:rsidR="00CD5DA2" w:rsidRPr="00C60B98" w:rsidRDefault="00AE5450" w:rsidP="00AE5450">
      <w:pPr>
        <w:numPr>
          <w:ilvl w:val="1"/>
          <w:numId w:val="6"/>
        </w:numPr>
        <w:adjustRightInd w:val="0"/>
        <w:jc w:val="both"/>
        <w:rPr>
          <w:rFonts w:ascii="Courier New" w:hAnsi="Courier New" w:cs="Arial"/>
          <w:b/>
          <w:bCs/>
          <w:sz w:val="20"/>
        </w:rPr>
      </w:pPr>
      <w:r w:rsidRPr="00C60B98">
        <w:rPr>
          <w:rFonts w:ascii="Courier New" w:hAnsi="Courier New" w:cs="Arial"/>
          <w:b/>
          <w:bCs/>
          <w:sz w:val="20"/>
        </w:rPr>
        <w:t xml:space="preserve"> P</w:t>
      </w:r>
      <w:r w:rsidR="00CD5DA2" w:rsidRPr="00C60B98">
        <w:rPr>
          <w:rFonts w:ascii="Courier New" w:hAnsi="Courier New" w:cs="Arial"/>
          <w:b/>
          <w:bCs/>
          <w:sz w:val="20"/>
        </w:rPr>
        <w:t xml:space="preserve">rojeto Básico de </w:t>
      </w:r>
      <w:r w:rsidR="001430BC" w:rsidRPr="00C60B98">
        <w:rPr>
          <w:rFonts w:ascii="Courier New" w:hAnsi="Courier New" w:cs="Arial"/>
          <w:b/>
          <w:bCs/>
          <w:sz w:val="20"/>
        </w:rPr>
        <w:t>IP</w:t>
      </w:r>
      <w:r w:rsidR="00CD5DA2" w:rsidRPr="00C60B98">
        <w:rPr>
          <w:rFonts w:ascii="Courier New" w:hAnsi="Courier New" w:cs="Arial"/>
          <w:b/>
          <w:bCs/>
          <w:sz w:val="20"/>
        </w:rPr>
        <w:t>:</w:t>
      </w:r>
    </w:p>
    <w:p w:rsidR="00AE5450" w:rsidRPr="00C60B98" w:rsidRDefault="00AE5450" w:rsidP="00CD5DA2">
      <w:pPr>
        <w:adjustRightInd w:val="0"/>
        <w:jc w:val="both"/>
        <w:rPr>
          <w:rFonts w:ascii="Courier New" w:hAnsi="Courier New" w:cs="Arial"/>
          <w:b/>
          <w:bCs/>
          <w:sz w:val="20"/>
        </w:rPr>
      </w:pPr>
    </w:p>
    <w:p w:rsidR="00CD5DA2" w:rsidRPr="00C60B98" w:rsidRDefault="00CD5DA2" w:rsidP="00AE5450">
      <w:pPr>
        <w:pStyle w:val="PargrafodaLista"/>
        <w:adjustRightInd w:val="0"/>
        <w:ind w:left="0"/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>Dimensionamento de circuitos de AT e BT, com ou sem ponto de iluminação - para extensão e/ou melhoria de</w:t>
      </w:r>
      <w:proofErr w:type="gramStart"/>
      <w:r w:rsidRPr="00C60B98">
        <w:rPr>
          <w:rFonts w:ascii="Courier New" w:hAnsi="Courier New" w:cs="Arial"/>
          <w:sz w:val="20"/>
        </w:rPr>
        <w:t xml:space="preserve"> </w:t>
      </w:r>
      <w:r w:rsidR="001430BC" w:rsidRPr="00C60B98">
        <w:rPr>
          <w:rFonts w:ascii="Courier New" w:hAnsi="Courier New" w:cs="Arial"/>
          <w:sz w:val="20"/>
        </w:rPr>
        <w:t xml:space="preserve"> </w:t>
      </w:r>
      <w:proofErr w:type="gramEnd"/>
      <w:r w:rsidR="001430BC" w:rsidRPr="00C60B98">
        <w:rPr>
          <w:rFonts w:ascii="Courier New" w:hAnsi="Courier New" w:cs="Arial"/>
          <w:sz w:val="20"/>
        </w:rPr>
        <w:t>IP</w:t>
      </w:r>
      <w:r w:rsidRPr="00C60B98">
        <w:rPr>
          <w:rFonts w:ascii="Courier New" w:hAnsi="Courier New" w:cs="Arial"/>
          <w:sz w:val="20"/>
        </w:rPr>
        <w:t>;</w:t>
      </w:r>
    </w:p>
    <w:p w:rsidR="001430BC" w:rsidRPr="00C60B98" w:rsidRDefault="001430BC" w:rsidP="00AE5450">
      <w:pPr>
        <w:pStyle w:val="PargrafodaLista"/>
        <w:adjustRightInd w:val="0"/>
        <w:ind w:left="0"/>
        <w:jc w:val="both"/>
        <w:rPr>
          <w:rFonts w:ascii="Courier New" w:hAnsi="Courier New" w:cs="Arial"/>
          <w:sz w:val="20"/>
        </w:rPr>
      </w:pPr>
    </w:p>
    <w:p w:rsidR="00CD5DA2" w:rsidRPr="00C60B98" w:rsidRDefault="00CD5DA2" w:rsidP="00AE5450">
      <w:pPr>
        <w:adjustRightInd w:val="0"/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 xml:space="preserve">Atender os níveis de iluminamento médio e uniformidade </w:t>
      </w:r>
      <w:proofErr w:type="gramStart"/>
      <w:r w:rsidRPr="00C60B98">
        <w:rPr>
          <w:rFonts w:ascii="Courier New" w:hAnsi="Courier New" w:cs="Arial"/>
          <w:sz w:val="20"/>
        </w:rPr>
        <w:t>média/mínima</w:t>
      </w:r>
      <w:proofErr w:type="gramEnd"/>
      <w:r w:rsidRPr="00C60B98">
        <w:rPr>
          <w:rFonts w:ascii="Courier New" w:hAnsi="Courier New" w:cs="Arial"/>
          <w:sz w:val="20"/>
        </w:rPr>
        <w:t xml:space="preserve"> de iluminação, conforme ABNT NBR – 5101.</w:t>
      </w:r>
    </w:p>
    <w:p w:rsidR="00CD5DA2" w:rsidRPr="00C60B98" w:rsidRDefault="00CD5DA2" w:rsidP="00CD5DA2">
      <w:pPr>
        <w:adjustRightInd w:val="0"/>
        <w:ind w:left="360"/>
        <w:jc w:val="both"/>
        <w:rPr>
          <w:rFonts w:ascii="Courier New" w:hAnsi="Courier New" w:cs="Arial"/>
          <w:sz w:val="20"/>
        </w:rPr>
      </w:pPr>
    </w:p>
    <w:p w:rsidR="00CD5DA2" w:rsidRPr="00C60B98" w:rsidRDefault="00CD5DA2" w:rsidP="00CD5DA2">
      <w:pPr>
        <w:numPr>
          <w:ilvl w:val="1"/>
          <w:numId w:val="6"/>
        </w:numPr>
        <w:adjustRightInd w:val="0"/>
        <w:jc w:val="both"/>
        <w:rPr>
          <w:rFonts w:ascii="Courier New" w:hAnsi="Courier New" w:cs="Arial"/>
          <w:b/>
          <w:bCs/>
          <w:sz w:val="20"/>
        </w:rPr>
      </w:pPr>
      <w:r w:rsidRPr="00C60B98">
        <w:rPr>
          <w:rFonts w:ascii="Courier New" w:hAnsi="Courier New" w:cs="Arial"/>
          <w:b/>
          <w:bCs/>
          <w:sz w:val="20"/>
        </w:rPr>
        <w:t>– Gestão por parte do Município:</w:t>
      </w:r>
    </w:p>
    <w:p w:rsidR="00CD5DA2" w:rsidRPr="00C60B98" w:rsidRDefault="00CD5DA2" w:rsidP="00CD5DA2">
      <w:pPr>
        <w:adjustRightInd w:val="0"/>
        <w:jc w:val="both"/>
        <w:rPr>
          <w:rFonts w:ascii="Courier New" w:hAnsi="Courier New" w:cs="Arial"/>
          <w:b/>
          <w:bCs/>
          <w:sz w:val="20"/>
        </w:rPr>
      </w:pPr>
    </w:p>
    <w:p w:rsidR="00CD5DA2" w:rsidRPr="00C60B98" w:rsidRDefault="00CD5DA2" w:rsidP="00AE5450">
      <w:pPr>
        <w:adjustRightInd w:val="0"/>
        <w:jc w:val="both"/>
        <w:rPr>
          <w:rFonts w:ascii="Courier New" w:hAnsi="Courier New" w:cs="Arial"/>
          <w:bCs/>
          <w:sz w:val="20"/>
        </w:rPr>
      </w:pPr>
      <w:r w:rsidRPr="00C60B98">
        <w:rPr>
          <w:rFonts w:ascii="Courier New" w:hAnsi="Courier New" w:cs="Arial"/>
          <w:bCs/>
          <w:sz w:val="20"/>
        </w:rPr>
        <w:t xml:space="preserve">Caracteriza-se pelo fato da Empresa vencedora do certame não ter nenhum poder sobre o Parque de Iluminação do Município, ficando </w:t>
      </w:r>
      <w:proofErr w:type="gramStart"/>
      <w:r w:rsidRPr="00C60B98">
        <w:rPr>
          <w:rFonts w:ascii="Courier New" w:hAnsi="Courier New" w:cs="Arial"/>
          <w:bCs/>
          <w:sz w:val="20"/>
        </w:rPr>
        <w:t>esta restrita as suas</w:t>
      </w:r>
      <w:proofErr w:type="gramEnd"/>
      <w:r w:rsidRPr="00C60B98">
        <w:rPr>
          <w:rFonts w:ascii="Courier New" w:hAnsi="Courier New" w:cs="Arial"/>
          <w:bCs/>
          <w:sz w:val="20"/>
        </w:rPr>
        <w:t xml:space="preserve"> atividades </w:t>
      </w:r>
      <w:r w:rsidR="00AE5450" w:rsidRPr="00C60B98">
        <w:rPr>
          <w:rFonts w:ascii="Courier New" w:hAnsi="Courier New" w:cs="Arial"/>
          <w:bCs/>
          <w:sz w:val="20"/>
        </w:rPr>
        <w:t>c</w:t>
      </w:r>
      <w:r w:rsidRPr="00C60B98">
        <w:rPr>
          <w:rFonts w:ascii="Courier New" w:hAnsi="Courier New" w:cs="Arial"/>
          <w:bCs/>
          <w:sz w:val="20"/>
        </w:rPr>
        <w:t xml:space="preserve">ontratuais de </w:t>
      </w:r>
      <w:r w:rsidR="00AE5450" w:rsidRPr="00C60B98">
        <w:rPr>
          <w:rFonts w:ascii="Courier New" w:hAnsi="Courier New" w:cs="Arial"/>
          <w:bCs/>
          <w:sz w:val="20"/>
        </w:rPr>
        <w:t>p</w:t>
      </w:r>
      <w:r w:rsidRPr="00C60B98">
        <w:rPr>
          <w:rFonts w:ascii="Courier New" w:hAnsi="Courier New" w:cs="Arial"/>
          <w:bCs/>
          <w:sz w:val="20"/>
        </w:rPr>
        <w:t xml:space="preserve">rojetos </w:t>
      </w:r>
      <w:r w:rsidR="00AE5450" w:rsidRPr="00C60B98">
        <w:rPr>
          <w:rFonts w:ascii="Courier New" w:hAnsi="Courier New" w:cs="Arial"/>
          <w:bCs/>
          <w:sz w:val="20"/>
        </w:rPr>
        <w:t>e</w:t>
      </w:r>
      <w:r w:rsidRPr="00C60B98">
        <w:rPr>
          <w:rFonts w:ascii="Courier New" w:hAnsi="Courier New" w:cs="Arial"/>
          <w:bCs/>
          <w:sz w:val="20"/>
        </w:rPr>
        <w:t xml:space="preserve">létricos </w:t>
      </w:r>
      <w:r w:rsidR="00AE5450" w:rsidRPr="00C60B98">
        <w:rPr>
          <w:rFonts w:ascii="Courier New" w:hAnsi="Courier New" w:cs="Arial"/>
          <w:bCs/>
          <w:sz w:val="20"/>
        </w:rPr>
        <w:t>d</w:t>
      </w:r>
      <w:r w:rsidRPr="00C60B98">
        <w:rPr>
          <w:rFonts w:ascii="Courier New" w:hAnsi="Courier New" w:cs="Arial"/>
          <w:bCs/>
          <w:sz w:val="20"/>
        </w:rPr>
        <w:t xml:space="preserve">e </w:t>
      </w:r>
      <w:r w:rsidR="001430BC" w:rsidRPr="00C60B98">
        <w:rPr>
          <w:rFonts w:ascii="Courier New" w:hAnsi="Courier New" w:cs="Arial"/>
          <w:bCs/>
          <w:sz w:val="20"/>
        </w:rPr>
        <w:t>IP</w:t>
      </w:r>
      <w:r w:rsidRPr="00C60B98">
        <w:rPr>
          <w:rFonts w:ascii="Courier New" w:hAnsi="Courier New" w:cs="Arial"/>
          <w:bCs/>
          <w:sz w:val="20"/>
        </w:rPr>
        <w:t xml:space="preserve"> conforme </w:t>
      </w:r>
      <w:r w:rsidR="00AE5450" w:rsidRPr="00C60B98">
        <w:rPr>
          <w:rFonts w:ascii="Courier New" w:hAnsi="Courier New" w:cs="Arial"/>
          <w:bCs/>
          <w:sz w:val="20"/>
        </w:rPr>
        <w:t>o</w:t>
      </w:r>
      <w:r w:rsidRPr="00C60B98">
        <w:rPr>
          <w:rFonts w:ascii="Courier New" w:hAnsi="Courier New" w:cs="Arial"/>
          <w:bCs/>
          <w:sz w:val="20"/>
        </w:rPr>
        <w:t xml:space="preserve">bjeto. </w:t>
      </w:r>
    </w:p>
    <w:p w:rsidR="00CD5DA2" w:rsidRPr="00C60B98" w:rsidRDefault="00CD5DA2" w:rsidP="00AE5450">
      <w:pPr>
        <w:adjustRightInd w:val="0"/>
        <w:jc w:val="both"/>
        <w:rPr>
          <w:rFonts w:ascii="Courier New" w:hAnsi="Courier New" w:cs="Arial"/>
          <w:b/>
          <w:bCs/>
          <w:sz w:val="20"/>
        </w:rPr>
      </w:pPr>
    </w:p>
    <w:p w:rsidR="00CD5DA2" w:rsidRPr="00C60B98" w:rsidRDefault="00CD5DA2" w:rsidP="00AE5450">
      <w:pPr>
        <w:adjustRightInd w:val="0"/>
        <w:jc w:val="both"/>
        <w:rPr>
          <w:rFonts w:ascii="Courier New" w:hAnsi="Courier New" w:cs="Arial"/>
          <w:bCs/>
          <w:sz w:val="20"/>
        </w:rPr>
      </w:pPr>
      <w:r w:rsidRPr="00C60B98">
        <w:rPr>
          <w:rFonts w:ascii="Courier New" w:hAnsi="Courier New" w:cs="Arial"/>
          <w:bCs/>
          <w:sz w:val="20"/>
        </w:rPr>
        <w:t xml:space="preserve">Toda execução do contrato será gerenciada e fiscalizada pela Diretoria de </w:t>
      </w:r>
      <w:r w:rsidR="001430BC" w:rsidRPr="00C60B98">
        <w:rPr>
          <w:rFonts w:ascii="Courier New" w:hAnsi="Courier New" w:cs="Arial"/>
          <w:bCs/>
          <w:sz w:val="20"/>
        </w:rPr>
        <w:t>IP</w:t>
      </w:r>
      <w:r w:rsidRPr="00C60B98">
        <w:rPr>
          <w:rFonts w:ascii="Courier New" w:hAnsi="Courier New" w:cs="Arial"/>
          <w:bCs/>
          <w:sz w:val="20"/>
        </w:rPr>
        <w:t xml:space="preserve"> da </w:t>
      </w:r>
      <w:r w:rsidR="00AE5450" w:rsidRPr="00C60B98">
        <w:rPr>
          <w:rFonts w:ascii="Courier New" w:hAnsi="Courier New" w:cs="Arial"/>
          <w:bCs/>
          <w:sz w:val="20"/>
        </w:rPr>
        <w:t>SMOIT</w:t>
      </w:r>
      <w:r w:rsidRPr="00C60B98">
        <w:rPr>
          <w:rFonts w:ascii="Courier New" w:hAnsi="Courier New" w:cs="Arial"/>
          <w:bCs/>
          <w:sz w:val="20"/>
        </w:rPr>
        <w:t xml:space="preserve">. </w:t>
      </w:r>
    </w:p>
    <w:p w:rsidR="00CD5DA2" w:rsidRPr="00C60B98" w:rsidRDefault="00CD5DA2" w:rsidP="00AE5450">
      <w:pPr>
        <w:adjustRightInd w:val="0"/>
        <w:jc w:val="both"/>
        <w:rPr>
          <w:rFonts w:ascii="Courier New" w:hAnsi="Courier New" w:cs="Arial"/>
          <w:b/>
          <w:bCs/>
          <w:sz w:val="20"/>
        </w:rPr>
      </w:pPr>
    </w:p>
    <w:p w:rsidR="00CD5DA2" w:rsidRPr="00C60B98" w:rsidRDefault="00CD5DA2" w:rsidP="00AE5450">
      <w:pPr>
        <w:adjustRightInd w:val="0"/>
        <w:jc w:val="both"/>
        <w:rPr>
          <w:rFonts w:ascii="Courier New" w:hAnsi="Courier New" w:cs="Arial"/>
          <w:bCs/>
          <w:sz w:val="20"/>
        </w:rPr>
      </w:pPr>
      <w:r w:rsidRPr="00C60B98">
        <w:rPr>
          <w:rFonts w:ascii="Courier New" w:hAnsi="Courier New" w:cs="Arial"/>
          <w:bCs/>
          <w:sz w:val="20"/>
        </w:rPr>
        <w:t xml:space="preserve">A </w:t>
      </w:r>
      <w:r w:rsidR="00AE5450" w:rsidRPr="00C60B98">
        <w:rPr>
          <w:rFonts w:ascii="Courier New" w:hAnsi="Courier New" w:cs="Arial"/>
          <w:bCs/>
          <w:sz w:val="20"/>
        </w:rPr>
        <w:t xml:space="preserve">Empresa Contratada </w:t>
      </w:r>
      <w:r w:rsidRPr="00C60B98">
        <w:rPr>
          <w:rFonts w:ascii="Courier New" w:hAnsi="Courier New" w:cs="Arial"/>
          <w:bCs/>
          <w:sz w:val="20"/>
        </w:rPr>
        <w:t xml:space="preserve">terá o seu relatório de medição de serviços feito pela </w:t>
      </w:r>
      <w:r w:rsidR="00484E24" w:rsidRPr="00C60B98">
        <w:rPr>
          <w:rFonts w:ascii="Courier New" w:hAnsi="Courier New" w:cs="Arial"/>
          <w:bCs/>
          <w:sz w:val="20"/>
        </w:rPr>
        <w:t>SMOIT</w:t>
      </w:r>
      <w:r w:rsidRPr="00C60B98">
        <w:rPr>
          <w:rFonts w:ascii="Courier New" w:hAnsi="Courier New" w:cs="Arial"/>
          <w:bCs/>
          <w:sz w:val="20"/>
        </w:rPr>
        <w:t xml:space="preserve">. </w:t>
      </w:r>
    </w:p>
    <w:p w:rsidR="00CD5DA2" w:rsidRPr="00C60B98" w:rsidRDefault="00CD5DA2" w:rsidP="00CD5DA2">
      <w:pPr>
        <w:adjustRightInd w:val="0"/>
        <w:jc w:val="both"/>
        <w:rPr>
          <w:rFonts w:ascii="Courier New" w:hAnsi="Courier New" w:cs="Arial"/>
          <w:sz w:val="20"/>
        </w:rPr>
      </w:pPr>
    </w:p>
    <w:p w:rsidR="00DF6D02" w:rsidRPr="00C60B98" w:rsidRDefault="00DF6D02" w:rsidP="002C763E">
      <w:pPr>
        <w:adjustRightInd w:val="0"/>
        <w:jc w:val="both"/>
        <w:rPr>
          <w:rFonts w:ascii="Courier New" w:hAnsi="Courier New" w:cs="Arial"/>
          <w:sz w:val="20"/>
        </w:rPr>
      </w:pPr>
    </w:p>
    <w:p w:rsidR="00DF6D02" w:rsidRPr="00C60B98" w:rsidRDefault="00DF6D02" w:rsidP="00DF6D02">
      <w:pPr>
        <w:numPr>
          <w:ilvl w:val="0"/>
          <w:numId w:val="1"/>
        </w:numPr>
        <w:pBdr>
          <w:top w:val="single" w:sz="12" w:space="1" w:color="auto"/>
          <w:bottom w:val="single" w:sz="12" w:space="1" w:color="auto"/>
        </w:pBdr>
        <w:tabs>
          <w:tab w:val="clear" w:pos="720"/>
          <w:tab w:val="num" w:pos="360"/>
        </w:tabs>
        <w:ind w:left="426" w:hanging="426"/>
        <w:rPr>
          <w:rFonts w:ascii="Courier New" w:hAnsi="Courier New" w:cs="Arial"/>
          <w:b/>
          <w:sz w:val="20"/>
        </w:rPr>
      </w:pPr>
      <w:r w:rsidRPr="00C60B98">
        <w:rPr>
          <w:rFonts w:ascii="Courier New" w:hAnsi="Courier New" w:cs="Arial"/>
          <w:b/>
          <w:sz w:val="20"/>
        </w:rPr>
        <w:t>DA ORDEM DE SERVIÇO</w:t>
      </w:r>
    </w:p>
    <w:p w:rsidR="00DF6D02" w:rsidRPr="00C60B98" w:rsidRDefault="00DF6D02" w:rsidP="00DF6D02">
      <w:pPr>
        <w:adjustRightInd w:val="0"/>
        <w:jc w:val="both"/>
        <w:rPr>
          <w:rFonts w:ascii="Courier New" w:hAnsi="Courier New" w:cs="Arial"/>
          <w:sz w:val="20"/>
        </w:rPr>
      </w:pPr>
    </w:p>
    <w:p w:rsidR="00DF6D02" w:rsidRPr="00C60B98" w:rsidRDefault="00DF6D02" w:rsidP="0085123F">
      <w:pPr>
        <w:pStyle w:val="Corpodetexto2"/>
        <w:tabs>
          <w:tab w:val="left" w:pos="851"/>
        </w:tabs>
        <w:rPr>
          <w:rFonts w:ascii="Courier New" w:hAnsi="Courier New" w:cs="Arial"/>
          <w:i w:val="0"/>
          <w:sz w:val="20"/>
        </w:rPr>
      </w:pPr>
      <w:r w:rsidRPr="00C60B98">
        <w:rPr>
          <w:rFonts w:ascii="Courier New" w:hAnsi="Courier New" w:cs="Arial"/>
          <w:bCs/>
          <w:i w:val="0"/>
          <w:sz w:val="20"/>
        </w:rPr>
        <w:t xml:space="preserve">A </w:t>
      </w:r>
      <w:r w:rsidRPr="00C60B98">
        <w:rPr>
          <w:rFonts w:ascii="Courier New" w:hAnsi="Courier New" w:cs="Arial"/>
          <w:b/>
          <w:bCs/>
          <w:i w:val="0"/>
          <w:sz w:val="20"/>
        </w:rPr>
        <w:t>O</w:t>
      </w:r>
      <w:r w:rsidR="0085123F" w:rsidRPr="00C60B98">
        <w:rPr>
          <w:rFonts w:ascii="Courier New" w:hAnsi="Courier New" w:cs="Arial"/>
          <w:b/>
          <w:bCs/>
          <w:i w:val="0"/>
          <w:sz w:val="20"/>
        </w:rPr>
        <w:t>S</w:t>
      </w:r>
      <w:r w:rsidR="0085123F" w:rsidRPr="00C60B98">
        <w:rPr>
          <w:rFonts w:ascii="Courier New" w:hAnsi="Courier New" w:cs="Arial"/>
          <w:bCs/>
          <w:i w:val="0"/>
          <w:sz w:val="20"/>
        </w:rPr>
        <w:t xml:space="preserve"> trata-se de </w:t>
      </w:r>
      <w:r w:rsidRPr="00C60B98">
        <w:rPr>
          <w:rFonts w:ascii="Courier New" w:hAnsi="Courier New" w:cs="Arial"/>
          <w:bCs/>
          <w:i w:val="0"/>
          <w:sz w:val="20"/>
        </w:rPr>
        <w:t>documento</w:t>
      </w:r>
      <w:r w:rsidR="0085123F" w:rsidRPr="00C60B98">
        <w:rPr>
          <w:rFonts w:ascii="Courier New" w:hAnsi="Courier New" w:cs="Arial"/>
          <w:bCs/>
          <w:i w:val="0"/>
          <w:sz w:val="20"/>
        </w:rPr>
        <w:t xml:space="preserve"> a ser expedido e controlado pela </w:t>
      </w:r>
      <w:r w:rsidRPr="00C60B98">
        <w:rPr>
          <w:rFonts w:ascii="Courier New" w:hAnsi="Courier New" w:cs="Arial"/>
          <w:bCs/>
          <w:i w:val="0"/>
          <w:sz w:val="20"/>
        </w:rPr>
        <w:t>SMOIT, para autorizar a</w:t>
      </w:r>
      <w:r w:rsidR="0085123F" w:rsidRPr="00C60B98">
        <w:rPr>
          <w:rFonts w:ascii="Courier New" w:hAnsi="Courier New" w:cs="Arial"/>
          <w:bCs/>
          <w:i w:val="0"/>
          <w:sz w:val="20"/>
        </w:rPr>
        <w:t xml:space="preserve"> empresa Contratada </w:t>
      </w:r>
      <w:r w:rsidRPr="00C60B98">
        <w:rPr>
          <w:rFonts w:ascii="Courier New" w:hAnsi="Courier New" w:cs="Arial"/>
          <w:bCs/>
          <w:i w:val="0"/>
          <w:sz w:val="20"/>
        </w:rPr>
        <w:t xml:space="preserve">a executar serviços </w:t>
      </w:r>
      <w:r w:rsidR="0085123F" w:rsidRPr="00C60B98">
        <w:rPr>
          <w:rFonts w:ascii="Courier New" w:hAnsi="Courier New" w:cs="Arial"/>
          <w:bCs/>
          <w:i w:val="0"/>
          <w:sz w:val="20"/>
        </w:rPr>
        <w:t xml:space="preserve">decorrentes </w:t>
      </w:r>
      <w:r w:rsidRPr="00C60B98">
        <w:rPr>
          <w:rFonts w:ascii="Courier New" w:hAnsi="Courier New" w:cs="Arial"/>
          <w:bCs/>
          <w:i w:val="0"/>
          <w:sz w:val="20"/>
        </w:rPr>
        <w:t>do Contrato, conforme as condições nele estabelecidas;</w:t>
      </w:r>
    </w:p>
    <w:p w:rsidR="00DF6D02" w:rsidRPr="00C60B98" w:rsidRDefault="00DF6D02" w:rsidP="00DF6D02">
      <w:pPr>
        <w:pStyle w:val="Corpodetexto2"/>
        <w:tabs>
          <w:tab w:val="left" w:pos="454"/>
        </w:tabs>
        <w:ind w:left="624" w:hanging="624"/>
        <w:rPr>
          <w:rFonts w:ascii="Courier New" w:hAnsi="Courier New" w:cs="Arial"/>
          <w:i w:val="0"/>
          <w:sz w:val="20"/>
        </w:rPr>
      </w:pPr>
    </w:p>
    <w:p w:rsidR="00DF6D02" w:rsidRPr="00C60B98" w:rsidRDefault="00DF6D02" w:rsidP="0085123F">
      <w:pPr>
        <w:pStyle w:val="Corpodetexto2"/>
        <w:tabs>
          <w:tab w:val="left" w:pos="851"/>
        </w:tabs>
        <w:rPr>
          <w:rFonts w:ascii="Courier New" w:hAnsi="Courier New" w:cs="Arial"/>
          <w:bCs/>
          <w:i w:val="0"/>
          <w:sz w:val="20"/>
        </w:rPr>
      </w:pPr>
      <w:r w:rsidRPr="00C60B98">
        <w:rPr>
          <w:rFonts w:ascii="Courier New" w:hAnsi="Courier New" w:cs="Arial"/>
          <w:bCs/>
          <w:i w:val="0"/>
          <w:sz w:val="20"/>
        </w:rPr>
        <w:t>Tal documento (OS) deverá ser firmado pelo Secretário da pasta, ou a quem o mesmo autorizar;</w:t>
      </w:r>
    </w:p>
    <w:p w:rsidR="00DF6D02" w:rsidRPr="00C60B98" w:rsidRDefault="00DF6D02" w:rsidP="00DF6D02">
      <w:pPr>
        <w:pStyle w:val="Corpodetexto2"/>
        <w:tabs>
          <w:tab w:val="left" w:pos="0"/>
        </w:tabs>
        <w:rPr>
          <w:rFonts w:ascii="Courier New" w:hAnsi="Courier New" w:cs="Arial"/>
          <w:bCs/>
          <w:i w:val="0"/>
          <w:sz w:val="20"/>
        </w:rPr>
      </w:pPr>
    </w:p>
    <w:p w:rsidR="00DF6D02" w:rsidRPr="00C60B98" w:rsidRDefault="0085123F" w:rsidP="0085123F">
      <w:pPr>
        <w:pStyle w:val="Corpodetexto2"/>
        <w:tabs>
          <w:tab w:val="left" w:pos="851"/>
        </w:tabs>
        <w:rPr>
          <w:rFonts w:ascii="Courier New" w:hAnsi="Courier New" w:cs="Arial"/>
          <w:bCs/>
          <w:i w:val="0"/>
          <w:sz w:val="20"/>
        </w:rPr>
      </w:pPr>
      <w:r w:rsidRPr="00C60B98">
        <w:rPr>
          <w:rFonts w:ascii="Courier New" w:hAnsi="Courier New" w:cs="Arial"/>
          <w:bCs/>
          <w:i w:val="0"/>
          <w:sz w:val="20"/>
        </w:rPr>
        <w:t xml:space="preserve">A SMOIT poderá solicitar serviços por meio eletrônico </w:t>
      </w:r>
      <w:r w:rsidR="00DF6D02" w:rsidRPr="00C60B98">
        <w:rPr>
          <w:rFonts w:ascii="Courier New" w:hAnsi="Courier New" w:cs="Arial"/>
          <w:bCs/>
          <w:i w:val="0"/>
          <w:sz w:val="20"/>
        </w:rPr>
        <w:t xml:space="preserve">(E-mail), </w:t>
      </w:r>
      <w:r w:rsidRPr="00C60B98">
        <w:rPr>
          <w:rFonts w:ascii="Courier New" w:hAnsi="Courier New" w:cs="Arial"/>
          <w:bCs/>
          <w:i w:val="0"/>
          <w:sz w:val="20"/>
        </w:rPr>
        <w:t>para tanto</w:t>
      </w:r>
      <w:r w:rsidR="00DF6D02" w:rsidRPr="00C60B98">
        <w:rPr>
          <w:rFonts w:ascii="Courier New" w:hAnsi="Courier New" w:cs="Arial"/>
          <w:bCs/>
          <w:i w:val="0"/>
          <w:sz w:val="20"/>
        </w:rPr>
        <w:t xml:space="preserve">, tais solicitações deverão </w:t>
      </w:r>
      <w:r w:rsidRPr="00C60B98">
        <w:rPr>
          <w:rFonts w:ascii="Courier New" w:hAnsi="Courier New" w:cs="Arial"/>
          <w:bCs/>
          <w:i w:val="0"/>
          <w:sz w:val="20"/>
        </w:rPr>
        <w:t xml:space="preserve">ter como origem </w:t>
      </w:r>
      <w:r w:rsidR="00DF6D02" w:rsidRPr="00C60B98">
        <w:rPr>
          <w:rFonts w:ascii="Courier New" w:hAnsi="Courier New" w:cs="Arial"/>
          <w:bCs/>
          <w:i w:val="0"/>
          <w:sz w:val="20"/>
        </w:rPr>
        <w:t xml:space="preserve">e-mail oficial da SMOIT, bem como direcionado para </w:t>
      </w:r>
      <w:r w:rsidRPr="00C60B98">
        <w:rPr>
          <w:rFonts w:ascii="Courier New" w:hAnsi="Courier New" w:cs="Arial"/>
          <w:bCs/>
          <w:i w:val="0"/>
          <w:sz w:val="20"/>
        </w:rPr>
        <w:t>e</w:t>
      </w:r>
      <w:r w:rsidR="00DF6D02" w:rsidRPr="00C60B98">
        <w:rPr>
          <w:rFonts w:ascii="Courier New" w:hAnsi="Courier New" w:cs="Arial"/>
          <w:bCs/>
          <w:i w:val="0"/>
          <w:sz w:val="20"/>
        </w:rPr>
        <w:t xml:space="preserve">-mail próprio da </w:t>
      </w:r>
      <w:r w:rsidRPr="00C60B98">
        <w:rPr>
          <w:rFonts w:ascii="Courier New" w:hAnsi="Courier New" w:cs="Arial"/>
          <w:bCs/>
          <w:i w:val="0"/>
          <w:sz w:val="20"/>
        </w:rPr>
        <w:t>empresa Contratada</w:t>
      </w:r>
      <w:r w:rsidR="00DF6D02" w:rsidRPr="00C60B98">
        <w:rPr>
          <w:rFonts w:ascii="Courier New" w:hAnsi="Courier New" w:cs="Arial"/>
          <w:bCs/>
          <w:i w:val="0"/>
          <w:sz w:val="20"/>
        </w:rPr>
        <w:t>, devendo constar as mesmas informações da (OS) para realização dos trabalhos;</w:t>
      </w:r>
    </w:p>
    <w:p w:rsidR="00DF6D02" w:rsidRPr="00C60B98" w:rsidRDefault="00DF6D02" w:rsidP="0085123F">
      <w:pPr>
        <w:pStyle w:val="Corpodetexto2"/>
        <w:tabs>
          <w:tab w:val="left" w:pos="851"/>
        </w:tabs>
        <w:rPr>
          <w:rFonts w:ascii="Courier New" w:hAnsi="Courier New" w:cs="Arial"/>
          <w:bCs/>
          <w:i w:val="0"/>
          <w:sz w:val="20"/>
        </w:rPr>
      </w:pPr>
    </w:p>
    <w:p w:rsidR="00DF6D02" w:rsidRPr="00C60B98" w:rsidRDefault="00DF6D02" w:rsidP="0085123F">
      <w:pPr>
        <w:pStyle w:val="Corpodetexto2"/>
        <w:tabs>
          <w:tab w:val="left" w:pos="851"/>
        </w:tabs>
        <w:rPr>
          <w:rFonts w:ascii="Courier New" w:hAnsi="Courier New" w:cs="Arial"/>
          <w:bCs/>
          <w:i w:val="0"/>
          <w:sz w:val="20"/>
        </w:rPr>
      </w:pPr>
      <w:r w:rsidRPr="00C60B98">
        <w:rPr>
          <w:rFonts w:ascii="Courier New" w:hAnsi="Courier New" w:cs="Arial"/>
          <w:bCs/>
          <w:i w:val="0"/>
          <w:sz w:val="20"/>
        </w:rPr>
        <w:t xml:space="preserve">As (OS) deverão ser entregues e quitadas para efeito de </w:t>
      </w:r>
      <w:r w:rsidR="0085123F" w:rsidRPr="00C60B98">
        <w:rPr>
          <w:rFonts w:ascii="Courier New" w:hAnsi="Courier New" w:cs="Arial"/>
          <w:bCs/>
          <w:i w:val="0"/>
          <w:sz w:val="20"/>
        </w:rPr>
        <w:t xml:space="preserve">medição e </w:t>
      </w:r>
      <w:r w:rsidRPr="00C60B98">
        <w:rPr>
          <w:rFonts w:ascii="Courier New" w:hAnsi="Courier New" w:cs="Arial"/>
          <w:bCs/>
          <w:i w:val="0"/>
          <w:sz w:val="20"/>
        </w:rPr>
        <w:t>recebimento no ato da entrega de cada demanda de Projeto(s).</w:t>
      </w:r>
    </w:p>
    <w:p w:rsidR="00DF6D02" w:rsidRPr="00C60B98" w:rsidRDefault="00DF6D02" w:rsidP="00DF6D02">
      <w:pPr>
        <w:adjustRightInd w:val="0"/>
        <w:jc w:val="both"/>
        <w:rPr>
          <w:rFonts w:ascii="Courier New" w:hAnsi="Courier New" w:cs="Arial"/>
          <w:b/>
          <w:bCs/>
          <w:sz w:val="20"/>
        </w:rPr>
      </w:pPr>
    </w:p>
    <w:p w:rsidR="00DF6D02" w:rsidRPr="00C60B98" w:rsidRDefault="00DF6D02" w:rsidP="00DF6D02">
      <w:pPr>
        <w:numPr>
          <w:ilvl w:val="0"/>
          <w:numId w:val="1"/>
        </w:numPr>
        <w:pBdr>
          <w:top w:val="single" w:sz="12" w:space="1" w:color="auto"/>
          <w:bottom w:val="single" w:sz="12" w:space="1" w:color="auto"/>
        </w:pBdr>
        <w:tabs>
          <w:tab w:val="clear" w:pos="720"/>
          <w:tab w:val="num" w:pos="360"/>
        </w:tabs>
        <w:ind w:hanging="720"/>
        <w:rPr>
          <w:rFonts w:ascii="Courier New" w:hAnsi="Courier New" w:cs="Arial"/>
          <w:b/>
          <w:sz w:val="20"/>
        </w:rPr>
      </w:pPr>
      <w:r w:rsidRPr="00C60B98">
        <w:rPr>
          <w:rFonts w:ascii="Courier New" w:hAnsi="Courier New" w:cs="Arial"/>
          <w:b/>
          <w:sz w:val="20"/>
        </w:rPr>
        <w:t>DOS PRAZOS DE ENTREGA</w:t>
      </w:r>
    </w:p>
    <w:p w:rsidR="00DF6D02" w:rsidRPr="00C60B98" w:rsidRDefault="00DF6D02" w:rsidP="00DF6D02">
      <w:pPr>
        <w:adjustRightInd w:val="0"/>
        <w:jc w:val="both"/>
        <w:rPr>
          <w:rFonts w:ascii="Courier New" w:hAnsi="Courier New" w:cs="Arial"/>
          <w:b/>
          <w:bCs/>
          <w:sz w:val="20"/>
        </w:rPr>
      </w:pPr>
    </w:p>
    <w:p w:rsidR="001D695C" w:rsidRPr="00C60B98" w:rsidRDefault="00DF6D02" w:rsidP="002F66AB">
      <w:pPr>
        <w:pStyle w:val="Corpodetexto2"/>
        <w:tabs>
          <w:tab w:val="left" w:pos="851"/>
        </w:tabs>
        <w:rPr>
          <w:rFonts w:ascii="Courier New" w:hAnsi="Courier New" w:cs="Arial"/>
          <w:bCs/>
          <w:i w:val="0"/>
          <w:sz w:val="20"/>
        </w:rPr>
      </w:pPr>
      <w:r w:rsidRPr="00C60B98">
        <w:rPr>
          <w:rFonts w:ascii="Courier New" w:hAnsi="Courier New" w:cs="Arial"/>
          <w:bCs/>
          <w:i w:val="0"/>
          <w:sz w:val="20"/>
        </w:rPr>
        <w:t>O prazo de entrega dos projetos solicitados</w:t>
      </w:r>
      <w:proofErr w:type="gramStart"/>
      <w:r w:rsidRPr="00C60B98">
        <w:rPr>
          <w:rFonts w:ascii="Courier New" w:hAnsi="Courier New" w:cs="Arial"/>
          <w:bCs/>
          <w:i w:val="0"/>
          <w:sz w:val="20"/>
        </w:rPr>
        <w:t>, deverão</w:t>
      </w:r>
      <w:proofErr w:type="gramEnd"/>
      <w:r w:rsidRPr="00C60B98">
        <w:rPr>
          <w:rFonts w:ascii="Courier New" w:hAnsi="Courier New" w:cs="Arial"/>
          <w:bCs/>
          <w:i w:val="0"/>
          <w:sz w:val="20"/>
        </w:rPr>
        <w:t xml:space="preserve"> ser inferior a 30 (trinta) dias corridos, </w:t>
      </w:r>
      <w:r w:rsidR="001D695C" w:rsidRPr="00C60B98">
        <w:rPr>
          <w:rFonts w:ascii="Courier New" w:hAnsi="Courier New" w:cs="Arial"/>
          <w:bCs/>
          <w:i w:val="0"/>
          <w:sz w:val="20"/>
        </w:rPr>
        <w:t>contados da data da OS.</w:t>
      </w:r>
    </w:p>
    <w:p w:rsidR="001D695C" w:rsidRPr="00C60B98" w:rsidRDefault="001D695C" w:rsidP="00DF6D02">
      <w:pPr>
        <w:adjustRightInd w:val="0"/>
        <w:jc w:val="both"/>
        <w:rPr>
          <w:rFonts w:ascii="Courier New" w:hAnsi="Courier New" w:cs="Arial"/>
          <w:b/>
          <w:bCs/>
          <w:sz w:val="20"/>
        </w:rPr>
      </w:pPr>
    </w:p>
    <w:p w:rsidR="00B9784E" w:rsidRPr="00C60B98" w:rsidRDefault="00B9784E" w:rsidP="00B9784E">
      <w:pPr>
        <w:numPr>
          <w:ilvl w:val="0"/>
          <w:numId w:val="1"/>
        </w:numPr>
        <w:pBdr>
          <w:top w:val="single" w:sz="12" w:space="1" w:color="auto"/>
          <w:bottom w:val="single" w:sz="12" w:space="1" w:color="auto"/>
        </w:pBdr>
        <w:tabs>
          <w:tab w:val="clear" w:pos="720"/>
          <w:tab w:val="num" w:pos="360"/>
        </w:tabs>
        <w:ind w:hanging="720"/>
        <w:rPr>
          <w:rFonts w:ascii="Courier New" w:hAnsi="Courier New" w:cs="Arial"/>
          <w:b/>
          <w:sz w:val="20"/>
        </w:rPr>
      </w:pPr>
      <w:r w:rsidRPr="00C60B98">
        <w:rPr>
          <w:rFonts w:ascii="Courier New" w:hAnsi="Courier New" w:cs="Arial"/>
          <w:b/>
          <w:sz w:val="20"/>
        </w:rPr>
        <w:t>SISTEMA DE GESTÃO DE IP:</w:t>
      </w:r>
    </w:p>
    <w:p w:rsidR="002F66AB" w:rsidRPr="00C60B98" w:rsidRDefault="002F66AB" w:rsidP="00DF6D02">
      <w:pPr>
        <w:adjustRightInd w:val="0"/>
        <w:jc w:val="both"/>
        <w:rPr>
          <w:rFonts w:ascii="Courier New" w:hAnsi="Courier New" w:cs="Arial"/>
          <w:b/>
          <w:bCs/>
          <w:sz w:val="20"/>
        </w:rPr>
      </w:pPr>
    </w:p>
    <w:p w:rsidR="00A231C0" w:rsidRPr="00C60B98" w:rsidRDefault="00A231C0" w:rsidP="00DF6D02">
      <w:pPr>
        <w:adjustRightInd w:val="0"/>
        <w:jc w:val="both"/>
        <w:rPr>
          <w:rFonts w:ascii="Courier New" w:hAnsi="Courier New" w:cs="Arial"/>
          <w:color w:val="000000"/>
          <w:sz w:val="20"/>
        </w:rPr>
      </w:pPr>
      <w:r w:rsidRPr="00C60B98">
        <w:rPr>
          <w:rFonts w:ascii="Courier New" w:hAnsi="Courier New" w:cs="Arial"/>
          <w:color w:val="000000"/>
          <w:sz w:val="20"/>
        </w:rPr>
        <w:t>A gestão da IP deverá ser feito de forma sistematizada, permitindo assim a eficiência nos controles de acordo com as características necessárias expostas no próximo item (14).</w:t>
      </w:r>
    </w:p>
    <w:p w:rsidR="00A231C0" w:rsidRPr="00C60B98" w:rsidRDefault="00A231C0" w:rsidP="00DF6D02">
      <w:pPr>
        <w:adjustRightInd w:val="0"/>
        <w:jc w:val="both"/>
        <w:rPr>
          <w:rFonts w:ascii="Courier New" w:hAnsi="Courier New" w:cs="Arial"/>
          <w:color w:val="000000"/>
          <w:sz w:val="20"/>
        </w:rPr>
      </w:pPr>
    </w:p>
    <w:p w:rsidR="00B9784E" w:rsidRPr="00C60B98" w:rsidRDefault="00B9784E" w:rsidP="00DF6D02">
      <w:pPr>
        <w:adjustRightInd w:val="0"/>
        <w:jc w:val="both"/>
        <w:rPr>
          <w:rFonts w:ascii="Courier New" w:hAnsi="Courier New" w:cs="Arial"/>
          <w:color w:val="000000"/>
          <w:sz w:val="20"/>
        </w:rPr>
      </w:pPr>
      <w:r w:rsidRPr="00C60B98">
        <w:rPr>
          <w:rFonts w:ascii="Courier New" w:hAnsi="Courier New" w:cs="Arial"/>
          <w:color w:val="000000"/>
          <w:sz w:val="20"/>
        </w:rPr>
        <w:lastRenderedPageBreak/>
        <w:t>A empresa Contratada deverá fornecer software com inteligência aplicada para realizar a gestão de IP.</w:t>
      </w:r>
    </w:p>
    <w:p w:rsidR="00B9784E" w:rsidRPr="00C60B98" w:rsidRDefault="00B9784E" w:rsidP="00DF6D02">
      <w:pPr>
        <w:adjustRightInd w:val="0"/>
        <w:jc w:val="both"/>
        <w:rPr>
          <w:rFonts w:ascii="Courier New" w:hAnsi="Courier New" w:cs="Arial"/>
          <w:color w:val="000000"/>
          <w:sz w:val="20"/>
        </w:rPr>
      </w:pPr>
    </w:p>
    <w:p w:rsidR="00B9784E" w:rsidRPr="00C60B98" w:rsidRDefault="00B9784E" w:rsidP="00DF6D02">
      <w:pPr>
        <w:adjustRightInd w:val="0"/>
        <w:jc w:val="both"/>
        <w:rPr>
          <w:rFonts w:ascii="Courier New" w:hAnsi="Courier New" w:cs="Arial"/>
          <w:color w:val="000000"/>
          <w:sz w:val="20"/>
        </w:rPr>
      </w:pPr>
      <w:r w:rsidRPr="00C60B98">
        <w:rPr>
          <w:rFonts w:ascii="Courier New" w:hAnsi="Courier New" w:cs="Arial"/>
          <w:color w:val="000000"/>
          <w:sz w:val="20"/>
        </w:rPr>
        <w:t xml:space="preserve">O software a ser fornecido deverá contar com ferramentas de desenvolvimento e manutenção de base cartográfica. </w:t>
      </w:r>
    </w:p>
    <w:p w:rsidR="00B9784E" w:rsidRPr="00C60B98" w:rsidRDefault="00B9784E" w:rsidP="00DF6D02">
      <w:pPr>
        <w:adjustRightInd w:val="0"/>
        <w:jc w:val="both"/>
        <w:rPr>
          <w:rFonts w:ascii="Courier New" w:hAnsi="Courier New" w:cs="Arial"/>
          <w:color w:val="000000"/>
          <w:sz w:val="20"/>
        </w:rPr>
      </w:pPr>
    </w:p>
    <w:p w:rsidR="00B9784E" w:rsidRPr="00C60B98" w:rsidRDefault="00B9784E" w:rsidP="00DF6D02">
      <w:pPr>
        <w:adjustRightInd w:val="0"/>
        <w:jc w:val="both"/>
        <w:rPr>
          <w:rFonts w:ascii="Courier New" w:hAnsi="Courier New" w:cs="Arial"/>
          <w:b/>
          <w:bCs/>
          <w:sz w:val="20"/>
        </w:rPr>
      </w:pPr>
      <w:r w:rsidRPr="00C60B98">
        <w:rPr>
          <w:rFonts w:ascii="Courier New" w:hAnsi="Courier New" w:cs="Arial"/>
          <w:color w:val="000000"/>
          <w:sz w:val="20"/>
        </w:rPr>
        <w:t xml:space="preserve">O sistema deve possuir interface amigável e possuir características de </w:t>
      </w:r>
      <w:proofErr w:type="spellStart"/>
      <w:r w:rsidRPr="00C60B98">
        <w:rPr>
          <w:rFonts w:ascii="Courier New" w:hAnsi="Courier New" w:cs="Arial"/>
          <w:color w:val="000000"/>
          <w:sz w:val="20"/>
        </w:rPr>
        <w:t>free</w:t>
      </w:r>
      <w:proofErr w:type="spellEnd"/>
      <w:r w:rsidRPr="00C60B98">
        <w:rPr>
          <w:rFonts w:ascii="Courier New" w:hAnsi="Courier New" w:cs="Arial"/>
          <w:color w:val="000000"/>
          <w:sz w:val="20"/>
        </w:rPr>
        <w:t xml:space="preserve"> softwares possibilitando ao Administrador do sistema, inserir novos dados tabulares e espaciais ao programa, criando relacionamentos topológicos e regras de bancos de dados.</w:t>
      </w:r>
    </w:p>
    <w:p w:rsidR="00B9784E" w:rsidRPr="00C60B98" w:rsidRDefault="00B9784E" w:rsidP="00DF6D02">
      <w:pPr>
        <w:adjustRightInd w:val="0"/>
        <w:jc w:val="both"/>
        <w:rPr>
          <w:rFonts w:ascii="Courier New" w:hAnsi="Courier New" w:cs="Arial"/>
          <w:b/>
          <w:bCs/>
          <w:sz w:val="20"/>
        </w:rPr>
      </w:pPr>
    </w:p>
    <w:p w:rsidR="0018423F" w:rsidRPr="00C60B98" w:rsidRDefault="0018423F" w:rsidP="0018423F">
      <w:pPr>
        <w:numPr>
          <w:ilvl w:val="0"/>
          <w:numId w:val="1"/>
        </w:numPr>
        <w:pBdr>
          <w:top w:val="single" w:sz="12" w:space="1" w:color="auto"/>
          <w:bottom w:val="single" w:sz="12" w:space="1" w:color="auto"/>
        </w:pBdr>
        <w:tabs>
          <w:tab w:val="clear" w:pos="720"/>
          <w:tab w:val="num" w:pos="360"/>
        </w:tabs>
        <w:ind w:hanging="720"/>
        <w:rPr>
          <w:rFonts w:ascii="Courier New" w:hAnsi="Courier New" w:cs="Arial"/>
          <w:b/>
          <w:sz w:val="20"/>
        </w:rPr>
      </w:pPr>
      <w:r w:rsidRPr="00C60B98">
        <w:rPr>
          <w:rFonts w:ascii="Courier New" w:hAnsi="Courier New" w:cs="Arial"/>
          <w:b/>
          <w:sz w:val="20"/>
        </w:rPr>
        <w:t>CARACTERÍSTICAS DO SISTEMA INFORMATIZADO PARA GESTÃO DA IP:</w:t>
      </w:r>
    </w:p>
    <w:p w:rsidR="002F66AB" w:rsidRPr="00C60B98" w:rsidRDefault="002F66AB" w:rsidP="00DF6D02">
      <w:pPr>
        <w:adjustRightInd w:val="0"/>
        <w:jc w:val="both"/>
        <w:rPr>
          <w:rFonts w:ascii="Courier New" w:hAnsi="Courier New" w:cs="Arial"/>
          <w:b/>
          <w:bCs/>
          <w:sz w:val="20"/>
        </w:rPr>
      </w:pPr>
    </w:p>
    <w:p w:rsidR="0018423F" w:rsidRPr="00C60B98" w:rsidRDefault="0018423F" w:rsidP="0018423F">
      <w:pPr>
        <w:pStyle w:val="Contedodatabela"/>
        <w:tabs>
          <w:tab w:val="left" w:pos="836"/>
        </w:tabs>
        <w:snapToGrid w:val="0"/>
        <w:jc w:val="both"/>
        <w:rPr>
          <w:rFonts w:ascii="Courier New" w:hAnsi="Courier New" w:cs="Arial"/>
          <w:b/>
          <w:bCs/>
          <w:color w:val="000000"/>
          <w:sz w:val="20"/>
          <w:szCs w:val="20"/>
        </w:rPr>
      </w:pPr>
      <w:r w:rsidRPr="00C60B98">
        <w:rPr>
          <w:rFonts w:ascii="Courier New" w:hAnsi="Courier New" w:cs="Arial"/>
          <w:b/>
          <w:bCs/>
          <w:color w:val="000000"/>
          <w:sz w:val="20"/>
          <w:szCs w:val="20"/>
        </w:rPr>
        <w:t>14.1 – Módulo de Iluminação Pública:</w:t>
      </w:r>
    </w:p>
    <w:p w:rsidR="0018423F" w:rsidRPr="00C60B98" w:rsidRDefault="0018423F" w:rsidP="0018423F">
      <w:pPr>
        <w:tabs>
          <w:tab w:val="left" w:pos="836"/>
        </w:tabs>
        <w:jc w:val="both"/>
        <w:rPr>
          <w:rFonts w:ascii="Courier New" w:hAnsi="Courier New" w:cs="Arial"/>
          <w:color w:val="000000"/>
          <w:sz w:val="20"/>
        </w:rPr>
      </w:pPr>
    </w:p>
    <w:p w:rsidR="0018423F" w:rsidRPr="00C60B98" w:rsidRDefault="0018423F" w:rsidP="0018423F">
      <w:pPr>
        <w:tabs>
          <w:tab w:val="left" w:pos="836"/>
        </w:tabs>
        <w:jc w:val="both"/>
        <w:rPr>
          <w:rFonts w:ascii="Courier New" w:hAnsi="Courier New" w:cs="Arial"/>
          <w:color w:val="000000"/>
          <w:sz w:val="20"/>
        </w:rPr>
      </w:pPr>
      <w:r w:rsidRPr="00C60B98">
        <w:rPr>
          <w:rFonts w:ascii="Courier New" w:hAnsi="Courier New" w:cs="Arial"/>
          <w:color w:val="000000"/>
          <w:sz w:val="20"/>
        </w:rPr>
        <w:t xml:space="preserve">Os aplicativos deverão utilizar computadores tipo PC, interligados em rede, com sistema operacional Windows NT/95/98/XP/2000, da Microsoft Corporation, instalados localmente, com opção para hospedar </w:t>
      </w:r>
      <w:smartTag w:uri="urn:schemas-microsoft-com:office:smarttags" w:element="PersonName">
        <w:smartTagPr>
          <w:attr w:name="ProductID" w:val="em plataforma WEB"/>
        </w:smartTagPr>
        <w:r w:rsidRPr="00C60B98">
          <w:rPr>
            <w:rFonts w:ascii="Courier New" w:hAnsi="Courier New" w:cs="Arial"/>
            <w:color w:val="000000"/>
            <w:sz w:val="20"/>
          </w:rPr>
          <w:t>em plataforma WEB</w:t>
        </w:r>
      </w:smartTag>
      <w:r w:rsidRPr="00C60B98">
        <w:rPr>
          <w:rFonts w:ascii="Courier New" w:hAnsi="Courier New" w:cs="Arial"/>
          <w:color w:val="000000"/>
          <w:sz w:val="20"/>
        </w:rPr>
        <w:t xml:space="preserve"> - site/domínio próprio do município, mantendo todas as informações em servidor próprio da municipalidade.</w:t>
      </w:r>
    </w:p>
    <w:p w:rsidR="0018423F" w:rsidRPr="00C60B98" w:rsidRDefault="0018423F" w:rsidP="0018423F">
      <w:pPr>
        <w:tabs>
          <w:tab w:val="left" w:pos="836"/>
        </w:tabs>
        <w:jc w:val="both"/>
        <w:rPr>
          <w:rFonts w:ascii="Courier New" w:hAnsi="Courier New" w:cs="Arial"/>
          <w:color w:val="000000"/>
          <w:sz w:val="20"/>
        </w:rPr>
      </w:pPr>
    </w:p>
    <w:p w:rsidR="0018423F" w:rsidRPr="00C60B98" w:rsidRDefault="0018423F" w:rsidP="0018423F">
      <w:pPr>
        <w:tabs>
          <w:tab w:val="left" w:pos="836"/>
        </w:tabs>
        <w:jc w:val="both"/>
        <w:rPr>
          <w:rFonts w:ascii="Courier New" w:hAnsi="Courier New" w:cs="Arial"/>
          <w:color w:val="000000"/>
          <w:sz w:val="20"/>
        </w:rPr>
      </w:pPr>
      <w:r w:rsidRPr="00C60B98">
        <w:rPr>
          <w:rFonts w:ascii="Courier New" w:hAnsi="Courier New" w:cs="Arial"/>
          <w:color w:val="000000"/>
          <w:sz w:val="20"/>
        </w:rPr>
        <w:t>O Banco de Dados deverá possibilitar a integração a quaisquer SISTEMAS GERENCIADORES DE BANCOS DE DADOS a ser utilizado pela Prefeitura, garantindo acesso através de interface ao usuário logo na entrada do sistema.</w:t>
      </w:r>
    </w:p>
    <w:p w:rsidR="0018423F" w:rsidRPr="00C60B98" w:rsidRDefault="0018423F" w:rsidP="0018423F">
      <w:pPr>
        <w:tabs>
          <w:tab w:val="left" w:pos="836"/>
        </w:tabs>
        <w:jc w:val="both"/>
        <w:rPr>
          <w:rFonts w:ascii="Courier New" w:hAnsi="Courier New" w:cs="Arial"/>
          <w:color w:val="000000"/>
          <w:sz w:val="20"/>
        </w:rPr>
      </w:pPr>
    </w:p>
    <w:p w:rsidR="0018423F" w:rsidRPr="00C60B98" w:rsidRDefault="0018423F" w:rsidP="0018423F">
      <w:pPr>
        <w:tabs>
          <w:tab w:val="left" w:pos="836"/>
        </w:tabs>
        <w:jc w:val="both"/>
        <w:rPr>
          <w:rFonts w:ascii="Courier New" w:hAnsi="Courier New" w:cs="Arial"/>
          <w:color w:val="000000"/>
          <w:sz w:val="20"/>
        </w:rPr>
      </w:pPr>
      <w:r w:rsidRPr="00C60B98">
        <w:rPr>
          <w:rFonts w:ascii="Courier New" w:hAnsi="Courier New" w:cs="Arial"/>
          <w:color w:val="000000"/>
          <w:sz w:val="20"/>
        </w:rPr>
        <w:t>As tabelas relacionais do Banco de Dados deverão manter as informações textuais e gráficas, em um único ambiente, de forma a garantir a concorrência das operações de consulta e atualização, a recuperação de falhas e os procedimentos de gravação de arquivos de segurança. Adicionalmente, o Banco deverá dispor de estruturas de acesso espaciais para recuperação indexada de elementos, dada sua localização geográfica, e CONTROLE COMPLETO DE PERMISSÕES DE ACESSO. O software ainda deverá possibilitar o conhecimento do histórico de acessos dos usuários.</w:t>
      </w:r>
    </w:p>
    <w:p w:rsidR="0018423F" w:rsidRPr="00C60B98" w:rsidRDefault="0018423F" w:rsidP="0018423F">
      <w:pPr>
        <w:tabs>
          <w:tab w:val="left" w:pos="836"/>
        </w:tabs>
        <w:jc w:val="both"/>
        <w:rPr>
          <w:rFonts w:ascii="Courier New" w:hAnsi="Courier New" w:cs="Arial"/>
          <w:sz w:val="20"/>
        </w:rPr>
      </w:pPr>
    </w:p>
    <w:p w:rsidR="0018423F" w:rsidRPr="00C60B98" w:rsidRDefault="0018423F" w:rsidP="0018423F">
      <w:pPr>
        <w:tabs>
          <w:tab w:val="left" w:pos="836"/>
        </w:tabs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>O sistema deverá permitir ao usuário o processamento em tempo real dos dados incluídos, além de impressão remota através de qualquer ponto da rede para qualquer impressora disponibilizada.</w:t>
      </w:r>
    </w:p>
    <w:p w:rsidR="0018423F" w:rsidRPr="00C60B98" w:rsidRDefault="0018423F" w:rsidP="0018423F">
      <w:pPr>
        <w:tabs>
          <w:tab w:val="left" w:pos="836"/>
        </w:tabs>
        <w:jc w:val="both"/>
        <w:rPr>
          <w:rFonts w:ascii="Courier New" w:hAnsi="Courier New" w:cs="Arial"/>
          <w:color w:val="000000"/>
          <w:sz w:val="20"/>
        </w:rPr>
      </w:pPr>
    </w:p>
    <w:p w:rsidR="0018423F" w:rsidRPr="00C60B98" w:rsidRDefault="0018423F" w:rsidP="0018423F">
      <w:pPr>
        <w:tabs>
          <w:tab w:val="left" w:pos="836"/>
        </w:tabs>
        <w:jc w:val="both"/>
        <w:rPr>
          <w:rFonts w:ascii="Courier New" w:hAnsi="Courier New" w:cs="Arial"/>
          <w:color w:val="000000"/>
          <w:sz w:val="20"/>
        </w:rPr>
      </w:pPr>
      <w:r w:rsidRPr="00C60B98">
        <w:rPr>
          <w:rFonts w:ascii="Courier New" w:hAnsi="Courier New" w:cs="Arial"/>
          <w:color w:val="000000"/>
          <w:sz w:val="20"/>
        </w:rPr>
        <w:t>A consulta aos dados alfanuméricos e espaciais deverá ser simultânea e executada através de várias chaves de pesquisa disponibilizadas no software oferecido pela contratada.</w:t>
      </w:r>
    </w:p>
    <w:p w:rsidR="0018423F" w:rsidRPr="00C60B98" w:rsidRDefault="0018423F" w:rsidP="0018423F">
      <w:pPr>
        <w:tabs>
          <w:tab w:val="left" w:pos="836"/>
        </w:tabs>
        <w:jc w:val="both"/>
        <w:rPr>
          <w:rFonts w:ascii="Courier New" w:hAnsi="Courier New" w:cs="Arial"/>
          <w:color w:val="000000"/>
          <w:sz w:val="20"/>
        </w:rPr>
      </w:pPr>
    </w:p>
    <w:p w:rsidR="0018423F" w:rsidRPr="00C60B98" w:rsidRDefault="0018423F" w:rsidP="0018423F">
      <w:pPr>
        <w:tabs>
          <w:tab w:val="left" w:pos="836"/>
        </w:tabs>
        <w:jc w:val="both"/>
        <w:rPr>
          <w:rFonts w:ascii="Courier New" w:hAnsi="Courier New" w:cs="Arial"/>
          <w:color w:val="000000"/>
          <w:sz w:val="20"/>
        </w:rPr>
      </w:pPr>
      <w:r w:rsidRPr="00C60B98">
        <w:rPr>
          <w:rFonts w:ascii="Courier New" w:hAnsi="Courier New" w:cs="Arial"/>
          <w:color w:val="000000"/>
          <w:sz w:val="20"/>
        </w:rPr>
        <w:t xml:space="preserve">Deverão ser migrados para dentro do sistema os dados tabulares pré-existentes do Município de São Mateus-ES. Quanto aos dados vetoriais, deverão ser importados para o sistema todos os </w:t>
      </w:r>
      <w:proofErr w:type="spellStart"/>
      <w:r w:rsidRPr="00C60B98">
        <w:rPr>
          <w:rFonts w:ascii="Courier New" w:hAnsi="Courier New" w:cs="Arial"/>
          <w:color w:val="000000"/>
          <w:sz w:val="20"/>
        </w:rPr>
        <w:t>layers</w:t>
      </w:r>
      <w:proofErr w:type="spellEnd"/>
      <w:r w:rsidRPr="00C60B98">
        <w:rPr>
          <w:rFonts w:ascii="Courier New" w:hAnsi="Courier New" w:cs="Arial"/>
          <w:color w:val="000000"/>
          <w:sz w:val="20"/>
        </w:rPr>
        <w:t xml:space="preserve"> (camadas de informação) que estiverem em formato SHAPE FILE.</w:t>
      </w:r>
    </w:p>
    <w:p w:rsidR="0018423F" w:rsidRPr="00C60B98" w:rsidRDefault="0018423F" w:rsidP="0018423F">
      <w:pPr>
        <w:tabs>
          <w:tab w:val="left" w:pos="836"/>
        </w:tabs>
        <w:jc w:val="both"/>
        <w:rPr>
          <w:rFonts w:ascii="Courier New" w:hAnsi="Courier New" w:cs="Arial"/>
          <w:color w:val="000000"/>
          <w:sz w:val="20"/>
        </w:rPr>
      </w:pPr>
    </w:p>
    <w:p w:rsidR="0018423F" w:rsidRDefault="0018423F" w:rsidP="0018423F">
      <w:pPr>
        <w:tabs>
          <w:tab w:val="left" w:pos="836"/>
        </w:tabs>
        <w:jc w:val="both"/>
        <w:rPr>
          <w:rFonts w:ascii="Courier New" w:hAnsi="Courier New" w:cs="Arial"/>
          <w:color w:val="000000"/>
          <w:sz w:val="20"/>
        </w:rPr>
      </w:pPr>
      <w:r w:rsidRPr="00C60B98">
        <w:rPr>
          <w:rFonts w:ascii="Courier New" w:hAnsi="Courier New" w:cs="Arial"/>
          <w:color w:val="000000"/>
          <w:sz w:val="20"/>
        </w:rPr>
        <w:t>Os aplicativos que integram o Sistema de Informação Geográfico serão executados em rede, na condição de cliente do servidor de banco de dados. Os aplicativos poderão ser utilizados em modo concorrente e possuirão funções para manutenção das tabelas constituintes Banco de Dados Geográfico, para consulta gráfica ou por atributos e para visualização integrada de mapas, imagens, quando existentes para a área visualizada, e dados alfanuméricos.</w:t>
      </w:r>
    </w:p>
    <w:p w:rsidR="00120350" w:rsidRPr="00C60B98" w:rsidRDefault="00120350" w:rsidP="0018423F">
      <w:pPr>
        <w:tabs>
          <w:tab w:val="left" w:pos="836"/>
        </w:tabs>
        <w:jc w:val="both"/>
        <w:rPr>
          <w:rFonts w:ascii="Courier New" w:hAnsi="Courier New" w:cs="Arial"/>
          <w:color w:val="000000"/>
          <w:sz w:val="20"/>
        </w:rPr>
      </w:pPr>
    </w:p>
    <w:p w:rsidR="0018423F" w:rsidRPr="00C60B98" w:rsidRDefault="0018423F" w:rsidP="0018423F">
      <w:pPr>
        <w:tabs>
          <w:tab w:val="left" w:pos="836"/>
        </w:tabs>
        <w:jc w:val="both"/>
        <w:rPr>
          <w:rFonts w:ascii="Courier New" w:hAnsi="Courier New" w:cs="Arial"/>
          <w:color w:val="000000"/>
          <w:sz w:val="20"/>
        </w:rPr>
      </w:pPr>
      <w:r w:rsidRPr="00C60B98">
        <w:rPr>
          <w:rFonts w:ascii="Courier New" w:hAnsi="Courier New" w:cs="Arial"/>
          <w:b/>
          <w:bCs/>
          <w:sz w:val="20"/>
        </w:rPr>
        <w:lastRenderedPageBreak/>
        <w:t xml:space="preserve">Processamento de informações temáticas </w:t>
      </w:r>
      <w:r w:rsidRPr="00C60B98">
        <w:rPr>
          <w:rFonts w:ascii="Courier New" w:hAnsi="Courier New" w:cs="Arial"/>
          <w:sz w:val="20"/>
        </w:rPr>
        <w:t xml:space="preserve">- Editar, importar e manipular cartas temáticas na forma vetorial ou matricial, incluindo edição por mesa digitalizadora ou interativa utilizando </w:t>
      </w:r>
      <w:proofErr w:type="gramStart"/>
      <w:r w:rsidRPr="00C60B98">
        <w:rPr>
          <w:rFonts w:ascii="Courier New" w:hAnsi="Courier New" w:cs="Arial"/>
          <w:sz w:val="20"/>
        </w:rPr>
        <w:t>imagens como fundo</w:t>
      </w:r>
      <w:proofErr w:type="gramEnd"/>
      <w:r w:rsidRPr="00C60B98">
        <w:rPr>
          <w:rFonts w:ascii="Courier New" w:hAnsi="Courier New" w:cs="Arial"/>
          <w:sz w:val="20"/>
        </w:rPr>
        <w:t xml:space="preserve">. O sistema deve permitir a manutenção de topologia, modelando regiões por estruturas </w:t>
      </w:r>
      <w:proofErr w:type="spellStart"/>
      <w:r w:rsidRPr="00C60B98">
        <w:rPr>
          <w:rFonts w:ascii="Courier New" w:hAnsi="Courier New" w:cs="Arial"/>
          <w:sz w:val="20"/>
        </w:rPr>
        <w:t>arco-nó</w:t>
      </w:r>
      <w:proofErr w:type="spellEnd"/>
      <w:r w:rsidRPr="00C60B98">
        <w:rPr>
          <w:rFonts w:ascii="Courier New" w:hAnsi="Courier New" w:cs="Arial"/>
          <w:sz w:val="20"/>
        </w:rPr>
        <w:t>, de forma a evitar a manutenção de informações em duplicata nas fronteiras das regiões (polígonos).</w:t>
      </w:r>
    </w:p>
    <w:p w:rsidR="0018423F" w:rsidRPr="00C60B98" w:rsidRDefault="0018423F" w:rsidP="0018423F">
      <w:pPr>
        <w:tabs>
          <w:tab w:val="left" w:pos="836"/>
        </w:tabs>
        <w:jc w:val="both"/>
        <w:rPr>
          <w:rFonts w:ascii="Courier New" w:hAnsi="Courier New" w:cs="Arial"/>
          <w:color w:val="000000"/>
          <w:sz w:val="20"/>
        </w:rPr>
      </w:pPr>
    </w:p>
    <w:p w:rsidR="0018423F" w:rsidRPr="00C60B98" w:rsidRDefault="0018423F" w:rsidP="00C60B98">
      <w:pPr>
        <w:pStyle w:val="Corpodetexto"/>
        <w:tabs>
          <w:tab w:val="left" w:pos="836"/>
        </w:tabs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b/>
          <w:sz w:val="20"/>
        </w:rPr>
        <w:t xml:space="preserve">Análise geográfica - </w:t>
      </w:r>
      <w:r w:rsidRPr="00C60B98">
        <w:rPr>
          <w:rFonts w:ascii="Courier New" w:hAnsi="Courier New" w:cs="Arial"/>
          <w:sz w:val="20"/>
        </w:rPr>
        <w:t>Permitir a combinação de informações obtidas a partir de cartas temáticas e modelos digitais de terreno, e utilizando modelos de análise geográfica (operações aritméticas e lógicas) gerar novas informações.</w:t>
      </w:r>
    </w:p>
    <w:p w:rsidR="0018423F" w:rsidRPr="00C60B98" w:rsidRDefault="0018423F" w:rsidP="00C60B98">
      <w:pPr>
        <w:pStyle w:val="Corpodetexto"/>
        <w:tabs>
          <w:tab w:val="left" w:pos="836"/>
        </w:tabs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b/>
          <w:sz w:val="20"/>
        </w:rPr>
        <w:t xml:space="preserve">Seleção das informações a partir de chaves – </w:t>
      </w:r>
      <w:r w:rsidRPr="00C60B98">
        <w:rPr>
          <w:rFonts w:ascii="Courier New" w:hAnsi="Courier New" w:cs="Arial"/>
          <w:sz w:val="20"/>
        </w:rPr>
        <w:t>Localizar ponto de iluminação pública por intermédio de endereço, quadra, lote, visando a simples consulta;</w:t>
      </w:r>
    </w:p>
    <w:p w:rsidR="0018423F" w:rsidRPr="00C60B98" w:rsidRDefault="0018423F" w:rsidP="0018423F">
      <w:pPr>
        <w:pStyle w:val="Corpodetexto"/>
        <w:tabs>
          <w:tab w:val="left" w:pos="836"/>
        </w:tabs>
        <w:jc w:val="both"/>
        <w:rPr>
          <w:rFonts w:ascii="Courier New" w:hAnsi="Courier New" w:cs="Arial"/>
          <w:bCs/>
          <w:sz w:val="20"/>
        </w:rPr>
      </w:pPr>
      <w:r w:rsidRPr="00C60B98">
        <w:rPr>
          <w:rFonts w:ascii="Courier New" w:hAnsi="Courier New" w:cs="Arial"/>
          <w:b/>
          <w:sz w:val="20"/>
        </w:rPr>
        <w:t>Visualização da base cartográfica</w:t>
      </w:r>
      <w:r w:rsidRPr="00C60B98">
        <w:rPr>
          <w:rFonts w:ascii="Courier New" w:hAnsi="Courier New" w:cs="Arial"/>
          <w:sz w:val="20"/>
        </w:rPr>
        <w:t xml:space="preserve"> - Visualizar qualquer combinação de camada da base cartográfica, utilizando ou não o mosaico de imagens como fundo, permitindo a seleção da área geográfica e escala de apresentação;</w:t>
      </w:r>
    </w:p>
    <w:p w:rsidR="0018423F" w:rsidRPr="00C60B98" w:rsidRDefault="0018423F" w:rsidP="0018423F">
      <w:pPr>
        <w:pStyle w:val="Corpodetexto"/>
        <w:tabs>
          <w:tab w:val="left" w:pos="836"/>
        </w:tabs>
        <w:jc w:val="both"/>
        <w:rPr>
          <w:rFonts w:ascii="Courier New" w:hAnsi="Courier New" w:cs="Arial"/>
          <w:b/>
          <w:sz w:val="20"/>
        </w:rPr>
      </w:pPr>
      <w:r w:rsidRPr="00C60B98">
        <w:rPr>
          <w:rFonts w:ascii="Courier New" w:hAnsi="Courier New" w:cs="Arial"/>
          <w:b/>
          <w:bCs/>
          <w:sz w:val="20"/>
        </w:rPr>
        <w:t>Visualização de informações a partir da base cartográfica</w:t>
      </w:r>
      <w:r w:rsidRPr="00C60B98">
        <w:rPr>
          <w:rFonts w:ascii="Courier New" w:hAnsi="Courier New" w:cs="Arial"/>
          <w:bCs/>
          <w:sz w:val="20"/>
        </w:rPr>
        <w:t xml:space="preserve"> - Permitir a visualização imediata dos atributos de cadastro de qualquer elemento da base cartográfica, identificado por apontamento, e vice-versa;</w:t>
      </w:r>
    </w:p>
    <w:p w:rsidR="0018423F" w:rsidRPr="00C60B98" w:rsidRDefault="0018423F" w:rsidP="0018423F">
      <w:pPr>
        <w:pStyle w:val="Corpodetexto"/>
        <w:tabs>
          <w:tab w:val="left" w:pos="836"/>
        </w:tabs>
        <w:jc w:val="both"/>
        <w:rPr>
          <w:rFonts w:ascii="Courier New" w:hAnsi="Courier New" w:cs="Arial"/>
          <w:b/>
          <w:bCs/>
          <w:sz w:val="20"/>
        </w:rPr>
      </w:pPr>
      <w:r w:rsidRPr="00C60B98">
        <w:rPr>
          <w:rFonts w:ascii="Courier New" w:hAnsi="Courier New" w:cs="Arial"/>
          <w:b/>
          <w:bCs/>
          <w:sz w:val="20"/>
        </w:rPr>
        <w:t>Exportação e Importação para diversos formatos</w:t>
      </w:r>
      <w:r w:rsidRPr="00C60B98">
        <w:rPr>
          <w:rFonts w:ascii="Courier New" w:hAnsi="Courier New" w:cs="Arial"/>
          <w:bCs/>
          <w:sz w:val="20"/>
        </w:rPr>
        <w:t xml:space="preserve"> - o sistema deverá fornecer interfaces para exportação de mapas temáticos, consultas e </w:t>
      </w:r>
      <w:proofErr w:type="spellStart"/>
      <w:r w:rsidRPr="00C60B98">
        <w:rPr>
          <w:rFonts w:ascii="Courier New" w:hAnsi="Courier New" w:cs="Arial"/>
          <w:bCs/>
          <w:sz w:val="20"/>
        </w:rPr>
        <w:t>layers</w:t>
      </w:r>
      <w:proofErr w:type="spellEnd"/>
      <w:r w:rsidRPr="00C60B98">
        <w:rPr>
          <w:rFonts w:ascii="Courier New" w:hAnsi="Courier New" w:cs="Arial"/>
          <w:bCs/>
          <w:sz w:val="20"/>
        </w:rPr>
        <w:t xml:space="preserve">, para os formatos </w:t>
      </w:r>
      <w:proofErr w:type="spellStart"/>
      <w:r w:rsidRPr="00C60B98">
        <w:rPr>
          <w:rFonts w:ascii="Courier New" w:hAnsi="Courier New" w:cs="Arial"/>
          <w:bCs/>
          <w:sz w:val="20"/>
        </w:rPr>
        <w:t>dxf</w:t>
      </w:r>
      <w:proofErr w:type="spellEnd"/>
      <w:r w:rsidRPr="00C60B98">
        <w:rPr>
          <w:rFonts w:ascii="Courier New" w:hAnsi="Courier New" w:cs="Arial"/>
          <w:bCs/>
          <w:sz w:val="20"/>
        </w:rPr>
        <w:t xml:space="preserve"> (Auto </w:t>
      </w:r>
      <w:proofErr w:type="spellStart"/>
      <w:proofErr w:type="gramStart"/>
      <w:r w:rsidRPr="00C60B98">
        <w:rPr>
          <w:rFonts w:ascii="Courier New" w:hAnsi="Courier New" w:cs="Arial"/>
          <w:bCs/>
          <w:sz w:val="20"/>
        </w:rPr>
        <w:t>Cad</w:t>
      </w:r>
      <w:proofErr w:type="spellEnd"/>
      <w:proofErr w:type="gramEnd"/>
      <w:r w:rsidRPr="00C60B98">
        <w:rPr>
          <w:rFonts w:ascii="Courier New" w:hAnsi="Courier New" w:cs="Arial"/>
          <w:bCs/>
          <w:sz w:val="20"/>
        </w:rPr>
        <w:t xml:space="preserve">) e </w:t>
      </w:r>
      <w:proofErr w:type="spellStart"/>
      <w:r w:rsidRPr="00C60B98">
        <w:rPr>
          <w:rFonts w:ascii="Courier New" w:hAnsi="Courier New" w:cs="Arial"/>
          <w:bCs/>
          <w:sz w:val="20"/>
        </w:rPr>
        <w:t>shp</w:t>
      </w:r>
      <w:proofErr w:type="spellEnd"/>
      <w:r w:rsidRPr="00C60B98">
        <w:rPr>
          <w:rFonts w:ascii="Courier New" w:hAnsi="Courier New" w:cs="Arial"/>
          <w:bCs/>
          <w:sz w:val="20"/>
        </w:rPr>
        <w:t xml:space="preserve"> (</w:t>
      </w:r>
      <w:proofErr w:type="spellStart"/>
      <w:r w:rsidRPr="00C60B98">
        <w:rPr>
          <w:rFonts w:ascii="Courier New" w:hAnsi="Courier New" w:cs="Arial"/>
          <w:bCs/>
          <w:sz w:val="20"/>
        </w:rPr>
        <w:t>Esri</w:t>
      </w:r>
      <w:proofErr w:type="spellEnd"/>
      <w:r w:rsidRPr="00C60B98">
        <w:rPr>
          <w:rFonts w:ascii="Courier New" w:hAnsi="Courier New" w:cs="Arial"/>
          <w:bCs/>
          <w:sz w:val="20"/>
        </w:rPr>
        <w:t xml:space="preserve"> – </w:t>
      </w:r>
      <w:proofErr w:type="spellStart"/>
      <w:r w:rsidRPr="00C60B98">
        <w:rPr>
          <w:rFonts w:ascii="Courier New" w:hAnsi="Courier New" w:cs="Arial"/>
          <w:bCs/>
          <w:sz w:val="20"/>
        </w:rPr>
        <w:t>ArcMap</w:t>
      </w:r>
      <w:proofErr w:type="spellEnd"/>
      <w:r w:rsidRPr="00C60B98">
        <w:rPr>
          <w:rFonts w:ascii="Courier New" w:hAnsi="Courier New" w:cs="Arial"/>
          <w:bCs/>
          <w:sz w:val="20"/>
        </w:rPr>
        <w:t>), além de possibilitar a exportação de dados para Excel, Access e formatos de imagens comerciais.</w:t>
      </w:r>
    </w:p>
    <w:p w:rsidR="0018423F" w:rsidRPr="00C60B98" w:rsidRDefault="0018423F" w:rsidP="0018423F">
      <w:pPr>
        <w:pStyle w:val="Corpodetexto"/>
        <w:tabs>
          <w:tab w:val="left" w:pos="836"/>
        </w:tabs>
        <w:jc w:val="both"/>
        <w:rPr>
          <w:rFonts w:ascii="Courier New" w:hAnsi="Courier New" w:cs="Arial"/>
          <w:bCs/>
          <w:sz w:val="20"/>
        </w:rPr>
      </w:pPr>
      <w:r w:rsidRPr="00C60B98">
        <w:rPr>
          <w:rFonts w:ascii="Courier New" w:hAnsi="Courier New" w:cs="Arial"/>
          <w:b/>
          <w:bCs/>
          <w:sz w:val="20"/>
        </w:rPr>
        <w:t>Modelagem de REDES</w:t>
      </w:r>
      <w:r w:rsidRPr="00C60B98">
        <w:rPr>
          <w:rFonts w:ascii="Courier New" w:hAnsi="Courier New" w:cs="Arial"/>
          <w:bCs/>
          <w:sz w:val="20"/>
        </w:rPr>
        <w:t xml:space="preserve"> - Digitalizar</w:t>
      </w:r>
      <w:proofErr w:type="gramStart"/>
      <w:r w:rsidRPr="00C60B98">
        <w:rPr>
          <w:rFonts w:ascii="Courier New" w:hAnsi="Courier New" w:cs="Arial"/>
          <w:bCs/>
          <w:sz w:val="20"/>
        </w:rPr>
        <w:t xml:space="preserve">  </w:t>
      </w:r>
      <w:proofErr w:type="gramEnd"/>
      <w:r w:rsidRPr="00C60B98">
        <w:rPr>
          <w:rFonts w:ascii="Courier New" w:hAnsi="Courier New" w:cs="Arial"/>
          <w:bCs/>
          <w:sz w:val="20"/>
        </w:rPr>
        <w:t>linhas e nós de uma rede, modelar a rede associando objetos e definindo de impedâncias e demandas, executar algoritmos de Custo Mínimo, Alocação de Recursos e Análise de Localização P-Mediana;</w:t>
      </w:r>
    </w:p>
    <w:p w:rsidR="0018423F" w:rsidRPr="00C60B98" w:rsidRDefault="0018423F" w:rsidP="0018423F">
      <w:pPr>
        <w:pStyle w:val="Corpodetexto"/>
        <w:tabs>
          <w:tab w:val="left" w:pos="836"/>
        </w:tabs>
        <w:jc w:val="both"/>
        <w:rPr>
          <w:rFonts w:ascii="Courier New" w:hAnsi="Courier New" w:cs="Arial"/>
          <w:b/>
          <w:bCs/>
          <w:sz w:val="20"/>
        </w:rPr>
      </w:pPr>
      <w:r w:rsidRPr="00C60B98">
        <w:rPr>
          <w:rFonts w:ascii="Courier New" w:hAnsi="Courier New" w:cs="Arial"/>
          <w:sz w:val="20"/>
        </w:rPr>
        <w:t>Conexão com qualquer Sistema Gerenciador de Banco de Dados;</w:t>
      </w:r>
    </w:p>
    <w:p w:rsidR="0018423F" w:rsidRPr="00C60B98" w:rsidRDefault="0018423F" w:rsidP="0018423F">
      <w:pPr>
        <w:pStyle w:val="Corpodetexto"/>
        <w:tabs>
          <w:tab w:val="left" w:pos="836"/>
        </w:tabs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>Não possuir sistema de licenças, o administrador do sistema poderá instalar o software em quantos computadores forem necessários para controlar o sistema.</w:t>
      </w:r>
    </w:p>
    <w:p w:rsidR="0018423F" w:rsidRPr="00C60B98" w:rsidRDefault="0018423F" w:rsidP="0018423F">
      <w:pPr>
        <w:pStyle w:val="Corpodetexto"/>
        <w:tabs>
          <w:tab w:val="left" w:pos="836"/>
        </w:tabs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 xml:space="preserve">Possuir as mesmas funções dos softwares de mercado, como construção de mapas temáticos, elaboração de </w:t>
      </w:r>
      <w:proofErr w:type="spellStart"/>
      <w:r w:rsidRPr="00C60B98">
        <w:rPr>
          <w:rFonts w:ascii="Courier New" w:hAnsi="Courier New" w:cs="Arial"/>
          <w:sz w:val="20"/>
        </w:rPr>
        <w:t>querys</w:t>
      </w:r>
      <w:proofErr w:type="spellEnd"/>
      <w:r w:rsidRPr="00C60B98">
        <w:rPr>
          <w:rFonts w:ascii="Courier New" w:hAnsi="Courier New" w:cs="Arial"/>
          <w:sz w:val="20"/>
        </w:rPr>
        <w:t>, emissão e customização de relatórios, exportação para diversos formatos de arquivos.</w:t>
      </w:r>
    </w:p>
    <w:p w:rsidR="0018423F" w:rsidRPr="00C60B98" w:rsidRDefault="0018423F" w:rsidP="0018423F">
      <w:pPr>
        <w:pStyle w:val="Corpodetexto"/>
        <w:tabs>
          <w:tab w:val="left" w:pos="836"/>
        </w:tabs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>Possibilidade de desenvolvimento e integração com outros sistemas.</w:t>
      </w:r>
    </w:p>
    <w:p w:rsidR="0018423F" w:rsidRPr="00C60B98" w:rsidRDefault="0018423F" w:rsidP="0018423F">
      <w:pPr>
        <w:pStyle w:val="Corpodetexto"/>
        <w:tabs>
          <w:tab w:val="left" w:pos="836"/>
        </w:tabs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iCs/>
          <w:sz w:val="20"/>
        </w:rPr>
        <w:t>Ser multiusuário passível de operações através de qualquer terminal da rede local ou remota, localizado em qualquer ponto da Prefeitura Municipal, através de protocolo de comunicação TCP / IP;</w:t>
      </w:r>
    </w:p>
    <w:p w:rsidR="0018423F" w:rsidRPr="00C60B98" w:rsidRDefault="0018423F" w:rsidP="0018423F">
      <w:pPr>
        <w:pStyle w:val="Corpodetexto"/>
        <w:tabs>
          <w:tab w:val="left" w:pos="836"/>
        </w:tabs>
        <w:jc w:val="both"/>
        <w:rPr>
          <w:rFonts w:ascii="Courier New" w:hAnsi="Courier New" w:cs="Arial"/>
          <w:iCs/>
          <w:sz w:val="20"/>
        </w:rPr>
      </w:pPr>
      <w:r w:rsidRPr="00C60B98">
        <w:rPr>
          <w:rFonts w:ascii="Courier New" w:hAnsi="Courier New" w:cs="Arial"/>
          <w:iCs/>
          <w:sz w:val="20"/>
        </w:rPr>
        <w:t>Suportar ambiente operacional Windows 2000 ou superior, plataforma operacional INTEL compatível.</w:t>
      </w:r>
    </w:p>
    <w:p w:rsidR="0018423F" w:rsidRDefault="0018423F" w:rsidP="0018423F">
      <w:pPr>
        <w:pStyle w:val="Corpodetexto"/>
        <w:tabs>
          <w:tab w:val="left" w:pos="836"/>
        </w:tabs>
        <w:jc w:val="both"/>
        <w:rPr>
          <w:rFonts w:ascii="Courier New" w:hAnsi="Courier New" w:cs="Arial"/>
          <w:iCs/>
          <w:sz w:val="20"/>
        </w:rPr>
      </w:pPr>
      <w:r w:rsidRPr="00C60B98">
        <w:rPr>
          <w:rFonts w:ascii="Courier New" w:hAnsi="Courier New" w:cs="Arial"/>
          <w:iCs/>
          <w:sz w:val="20"/>
        </w:rPr>
        <w:t>O sistema deverá vir com sua documentação e permitir alterações na interface dos dados alfanuméricos; O sistema funcionará com o SGBD – SQL SERVER 2000 ou superior.</w:t>
      </w:r>
    </w:p>
    <w:p w:rsidR="00120350" w:rsidRPr="00C60B98" w:rsidRDefault="00120350" w:rsidP="0018423F">
      <w:pPr>
        <w:pStyle w:val="Corpodetexto"/>
        <w:tabs>
          <w:tab w:val="left" w:pos="836"/>
        </w:tabs>
        <w:jc w:val="both"/>
        <w:rPr>
          <w:rFonts w:ascii="Courier New" w:hAnsi="Courier New" w:cs="Arial"/>
          <w:iCs/>
          <w:sz w:val="20"/>
        </w:rPr>
      </w:pPr>
    </w:p>
    <w:p w:rsidR="0018423F" w:rsidRPr="00C60B98" w:rsidRDefault="0018423F" w:rsidP="0018423F">
      <w:pPr>
        <w:pStyle w:val="Contedodatabela"/>
        <w:tabs>
          <w:tab w:val="left" w:pos="836"/>
        </w:tabs>
        <w:snapToGrid w:val="0"/>
        <w:jc w:val="both"/>
        <w:rPr>
          <w:rFonts w:ascii="Courier New" w:hAnsi="Courier New" w:cs="Arial"/>
          <w:b/>
          <w:bCs/>
          <w:color w:val="000000"/>
          <w:sz w:val="20"/>
          <w:szCs w:val="20"/>
        </w:rPr>
      </w:pPr>
      <w:r w:rsidRPr="00C60B98">
        <w:rPr>
          <w:rFonts w:ascii="Courier New" w:hAnsi="Courier New" w:cs="Arial"/>
          <w:b/>
          <w:bCs/>
          <w:color w:val="000000"/>
          <w:sz w:val="20"/>
          <w:szCs w:val="20"/>
        </w:rPr>
        <w:t xml:space="preserve">14.2 – </w:t>
      </w:r>
      <w:proofErr w:type="gramStart"/>
      <w:r w:rsidRPr="00C60B98">
        <w:rPr>
          <w:rFonts w:ascii="Courier New" w:hAnsi="Courier New" w:cs="Arial"/>
          <w:b/>
          <w:bCs/>
          <w:color w:val="000000"/>
          <w:sz w:val="20"/>
          <w:szCs w:val="20"/>
        </w:rPr>
        <w:t>Módulo Iluminação</w:t>
      </w:r>
      <w:proofErr w:type="gramEnd"/>
      <w:r w:rsidRPr="00C60B98">
        <w:rPr>
          <w:rFonts w:ascii="Courier New" w:hAnsi="Courier New" w:cs="Arial"/>
          <w:b/>
          <w:bCs/>
          <w:color w:val="000000"/>
          <w:sz w:val="20"/>
          <w:szCs w:val="20"/>
        </w:rPr>
        <w:t xml:space="preserve"> Pública:</w:t>
      </w:r>
    </w:p>
    <w:p w:rsidR="00C60B98" w:rsidRPr="00C60B98" w:rsidRDefault="00C60B98" w:rsidP="0018423F">
      <w:pPr>
        <w:pStyle w:val="Corpodetexto"/>
        <w:tabs>
          <w:tab w:val="left" w:pos="836"/>
        </w:tabs>
        <w:jc w:val="both"/>
        <w:rPr>
          <w:rFonts w:ascii="Courier New" w:hAnsi="Courier New" w:cs="Arial"/>
          <w:b/>
          <w:bCs/>
          <w:sz w:val="20"/>
        </w:rPr>
      </w:pPr>
    </w:p>
    <w:p w:rsidR="0018423F" w:rsidRPr="00C60B98" w:rsidRDefault="0018423F" w:rsidP="0018423F">
      <w:pPr>
        <w:pStyle w:val="Corpodetexto"/>
        <w:tabs>
          <w:tab w:val="left" w:pos="836"/>
        </w:tabs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b/>
          <w:bCs/>
          <w:sz w:val="20"/>
        </w:rPr>
        <w:lastRenderedPageBreak/>
        <w:t xml:space="preserve">Importação da base geográfica de postes existentes no município </w:t>
      </w:r>
      <w:r w:rsidRPr="00C60B98">
        <w:rPr>
          <w:rFonts w:ascii="Courier New" w:hAnsi="Courier New" w:cs="Arial"/>
          <w:sz w:val="20"/>
        </w:rPr>
        <w:t xml:space="preserve">– A prefeitura possui a base geográfica de postes e esta deverá ser importada </w:t>
      </w:r>
      <w:proofErr w:type="gramStart"/>
      <w:r w:rsidRPr="00C60B98">
        <w:rPr>
          <w:rFonts w:ascii="Courier New" w:hAnsi="Courier New" w:cs="Arial"/>
          <w:sz w:val="20"/>
        </w:rPr>
        <w:t>para</w:t>
      </w:r>
      <w:proofErr w:type="gramEnd"/>
      <w:r w:rsidRPr="00C60B98">
        <w:rPr>
          <w:rFonts w:ascii="Courier New" w:hAnsi="Courier New" w:cs="Arial"/>
          <w:sz w:val="20"/>
        </w:rPr>
        <w:t xml:space="preserve"> o sistema, permitindo a localização rápida de elementos geográficos.</w:t>
      </w:r>
    </w:p>
    <w:p w:rsidR="0018423F" w:rsidRPr="00C60B98" w:rsidRDefault="0018423F" w:rsidP="0018423F">
      <w:pPr>
        <w:pStyle w:val="Contedodatabela"/>
        <w:tabs>
          <w:tab w:val="left" w:pos="836"/>
        </w:tabs>
        <w:snapToGrid w:val="0"/>
        <w:jc w:val="both"/>
        <w:rPr>
          <w:rFonts w:ascii="Courier New" w:hAnsi="Courier New" w:cs="Arial"/>
          <w:sz w:val="20"/>
          <w:szCs w:val="20"/>
        </w:rPr>
      </w:pPr>
    </w:p>
    <w:p w:rsidR="0018423F" w:rsidRPr="00C60B98" w:rsidRDefault="0018423F" w:rsidP="0018423F">
      <w:pPr>
        <w:pStyle w:val="Contedodatabela"/>
        <w:tabs>
          <w:tab w:val="left" w:pos="836"/>
        </w:tabs>
        <w:snapToGrid w:val="0"/>
        <w:jc w:val="both"/>
        <w:rPr>
          <w:rFonts w:ascii="Courier New" w:hAnsi="Courier New" w:cs="Arial"/>
          <w:sz w:val="20"/>
          <w:szCs w:val="20"/>
        </w:rPr>
      </w:pPr>
      <w:r w:rsidRPr="00C60B98">
        <w:rPr>
          <w:rFonts w:ascii="Courier New" w:hAnsi="Courier New" w:cs="Arial"/>
          <w:sz w:val="20"/>
          <w:szCs w:val="20"/>
        </w:rPr>
        <w:t>Abertura de ordem de serviço – Deverá permitir a emissão das ordens de serviços, devendo também permitir o acompanhamento dos serviços executados, a executar, bem como seu status.</w:t>
      </w:r>
    </w:p>
    <w:p w:rsidR="0018423F" w:rsidRPr="00C60B98" w:rsidRDefault="0018423F" w:rsidP="0018423F">
      <w:pPr>
        <w:pStyle w:val="Contedodatabela"/>
        <w:tabs>
          <w:tab w:val="left" w:pos="836"/>
        </w:tabs>
        <w:snapToGrid w:val="0"/>
        <w:jc w:val="both"/>
        <w:rPr>
          <w:rFonts w:ascii="Courier New" w:hAnsi="Courier New" w:cs="Arial"/>
          <w:sz w:val="20"/>
          <w:szCs w:val="20"/>
        </w:rPr>
      </w:pPr>
    </w:p>
    <w:p w:rsidR="0018423F" w:rsidRPr="00C60B98" w:rsidRDefault="0018423F" w:rsidP="0018423F">
      <w:pPr>
        <w:pStyle w:val="Contedodatabela"/>
        <w:tabs>
          <w:tab w:val="left" w:pos="836"/>
        </w:tabs>
        <w:snapToGrid w:val="0"/>
        <w:jc w:val="both"/>
        <w:rPr>
          <w:rFonts w:ascii="Courier New" w:hAnsi="Courier New" w:cs="Arial"/>
          <w:sz w:val="20"/>
          <w:szCs w:val="20"/>
        </w:rPr>
      </w:pPr>
      <w:r w:rsidRPr="00C60B98">
        <w:rPr>
          <w:rFonts w:ascii="Courier New" w:hAnsi="Courier New" w:cs="Arial"/>
          <w:b/>
          <w:bCs/>
          <w:sz w:val="20"/>
          <w:szCs w:val="20"/>
        </w:rPr>
        <w:t xml:space="preserve">Controle de prestadores de serviços </w:t>
      </w:r>
      <w:r w:rsidRPr="00C60B98">
        <w:rPr>
          <w:rFonts w:ascii="Courier New" w:hAnsi="Courier New" w:cs="Arial"/>
          <w:sz w:val="20"/>
          <w:szCs w:val="20"/>
        </w:rPr>
        <w:t>– Permitir controlar o cadastro dos prestadores de serviços, bem como os trabalhos executados.</w:t>
      </w:r>
    </w:p>
    <w:p w:rsidR="0018423F" w:rsidRPr="00C60B98" w:rsidRDefault="0018423F" w:rsidP="0018423F">
      <w:pPr>
        <w:pStyle w:val="Contedodatabela"/>
        <w:tabs>
          <w:tab w:val="left" w:pos="836"/>
        </w:tabs>
        <w:snapToGrid w:val="0"/>
        <w:jc w:val="both"/>
        <w:rPr>
          <w:rFonts w:ascii="Courier New" w:hAnsi="Courier New" w:cs="Arial"/>
          <w:sz w:val="20"/>
          <w:szCs w:val="20"/>
        </w:rPr>
      </w:pPr>
    </w:p>
    <w:p w:rsidR="0018423F" w:rsidRPr="00C60B98" w:rsidRDefault="0018423F" w:rsidP="0018423F">
      <w:pPr>
        <w:pStyle w:val="Contedodatabela"/>
        <w:tabs>
          <w:tab w:val="left" w:pos="836"/>
        </w:tabs>
        <w:snapToGrid w:val="0"/>
        <w:jc w:val="both"/>
        <w:rPr>
          <w:rFonts w:ascii="Courier New" w:hAnsi="Courier New" w:cs="Arial"/>
          <w:b/>
          <w:bCs/>
          <w:sz w:val="20"/>
          <w:szCs w:val="20"/>
        </w:rPr>
      </w:pPr>
      <w:r w:rsidRPr="00C60B98">
        <w:rPr>
          <w:rFonts w:ascii="Courier New" w:hAnsi="Courier New" w:cs="Arial"/>
          <w:b/>
          <w:bCs/>
          <w:sz w:val="20"/>
          <w:szCs w:val="20"/>
        </w:rPr>
        <w:t xml:space="preserve">Controle das Garantias </w:t>
      </w:r>
      <w:r w:rsidRPr="00C60B98">
        <w:rPr>
          <w:rFonts w:ascii="Courier New" w:hAnsi="Courier New" w:cs="Arial"/>
          <w:sz w:val="20"/>
          <w:szCs w:val="20"/>
        </w:rPr>
        <w:t xml:space="preserve">– Este módulo deverá ser integrado ao módulo COMPRAS/ESTOQUE permitindo que </w:t>
      </w:r>
      <w:proofErr w:type="gramStart"/>
      <w:r w:rsidRPr="00C60B98">
        <w:rPr>
          <w:rFonts w:ascii="Courier New" w:hAnsi="Courier New" w:cs="Arial"/>
          <w:sz w:val="20"/>
          <w:szCs w:val="20"/>
        </w:rPr>
        <w:t>seja</w:t>
      </w:r>
      <w:proofErr w:type="gramEnd"/>
      <w:r w:rsidRPr="00C60B98">
        <w:rPr>
          <w:rFonts w:ascii="Courier New" w:hAnsi="Courier New" w:cs="Arial"/>
          <w:sz w:val="20"/>
          <w:szCs w:val="20"/>
        </w:rPr>
        <w:t xml:space="preserve"> controlado e executadas as garantias dos equipamentos.</w:t>
      </w:r>
    </w:p>
    <w:p w:rsidR="0018423F" w:rsidRPr="00C60B98" w:rsidRDefault="0018423F" w:rsidP="0018423F">
      <w:pPr>
        <w:pStyle w:val="Contedodatabela"/>
        <w:tabs>
          <w:tab w:val="left" w:pos="836"/>
        </w:tabs>
        <w:snapToGrid w:val="0"/>
        <w:jc w:val="both"/>
        <w:rPr>
          <w:rFonts w:ascii="Courier New" w:hAnsi="Courier New" w:cs="Arial"/>
          <w:sz w:val="20"/>
          <w:szCs w:val="20"/>
        </w:rPr>
      </w:pPr>
    </w:p>
    <w:p w:rsidR="0018423F" w:rsidRPr="00C60B98" w:rsidRDefault="0018423F" w:rsidP="0018423F">
      <w:pPr>
        <w:pStyle w:val="Contedodatabela"/>
        <w:tabs>
          <w:tab w:val="left" w:pos="836"/>
        </w:tabs>
        <w:snapToGrid w:val="0"/>
        <w:jc w:val="both"/>
        <w:rPr>
          <w:rFonts w:ascii="Courier New" w:hAnsi="Courier New" w:cs="Arial"/>
          <w:b/>
          <w:bCs/>
          <w:sz w:val="20"/>
          <w:szCs w:val="20"/>
        </w:rPr>
      </w:pPr>
      <w:r w:rsidRPr="00C60B98">
        <w:rPr>
          <w:rFonts w:ascii="Courier New" w:hAnsi="Courier New" w:cs="Arial"/>
          <w:b/>
          <w:bCs/>
          <w:sz w:val="20"/>
          <w:szCs w:val="20"/>
        </w:rPr>
        <w:t xml:space="preserve">Ampliação de Relatórios gerenciais </w:t>
      </w:r>
      <w:r w:rsidRPr="00C60B98">
        <w:rPr>
          <w:rFonts w:ascii="Courier New" w:hAnsi="Courier New" w:cs="Arial"/>
          <w:sz w:val="20"/>
          <w:szCs w:val="20"/>
        </w:rPr>
        <w:t xml:space="preserve">– Este módulo deverá permitir que </w:t>
      </w:r>
      <w:proofErr w:type="gramStart"/>
      <w:r w:rsidRPr="00C60B98">
        <w:rPr>
          <w:rFonts w:ascii="Courier New" w:hAnsi="Courier New" w:cs="Arial"/>
          <w:sz w:val="20"/>
          <w:szCs w:val="20"/>
        </w:rPr>
        <w:t>sejam</w:t>
      </w:r>
      <w:proofErr w:type="gramEnd"/>
      <w:r w:rsidRPr="00C60B98">
        <w:rPr>
          <w:rFonts w:ascii="Courier New" w:hAnsi="Courier New" w:cs="Arial"/>
          <w:sz w:val="20"/>
          <w:szCs w:val="20"/>
        </w:rPr>
        <w:t xml:space="preserve"> gerados novos relatórios a medida que sejam solicitados pela Prefeitura.</w:t>
      </w:r>
    </w:p>
    <w:p w:rsidR="0018423F" w:rsidRPr="00C60B98" w:rsidRDefault="0018423F" w:rsidP="0018423F">
      <w:pPr>
        <w:pStyle w:val="Contedodatabela"/>
        <w:tabs>
          <w:tab w:val="left" w:pos="836"/>
        </w:tabs>
        <w:snapToGrid w:val="0"/>
        <w:jc w:val="both"/>
        <w:rPr>
          <w:rFonts w:ascii="Courier New" w:hAnsi="Courier New" w:cs="Arial"/>
          <w:sz w:val="20"/>
          <w:szCs w:val="20"/>
        </w:rPr>
      </w:pPr>
    </w:p>
    <w:p w:rsidR="0018423F" w:rsidRPr="00C60B98" w:rsidRDefault="0018423F" w:rsidP="0018423F">
      <w:pPr>
        <w:pStyle w:val="Contedodatabela"/>
        <w:tabs>
          <w:tab w:val="left" w:pos="836"/>
        </w:tabs>
        <w:snapToGrid w:val="0"/>
        <w:jc w:val="both"/>
        <w:rPr>
          <w:rFonts w:ascii="Courier New" w:hAnsi="Courier New" w:cs="Arial"/>
          <w:b/>
          <w:bCs/>
          <w:sz w:val="20"/>
          <w:szCs w:val="20"/>
        </w:rPr>
      </w:pPr>
      <w:r w:rsidRPr="00C60B98">
        <w:rPr>
          <w:rFonts w:ascii="Courier New" w:hAnsi="Courier New" w:cs="Arial"/>
          <w:b/>
          <w:bCs/>
          <w:sz w:val="20"/>
          <w:szCs w:val="20"/>
        </w:rPr>
        <w:t xml:space="preserve">Módulos Compras/Estoque - </w:t>
      </w:r>
      <w:r w:rsidRPr="00C60B98">
        <w:rPr>
          <w:rFonts w:ascii="Courier New" w:hAnsi="Courier New" w:cs="Arial"/>
          <w:sz w:val="20"/>
          <w:szCs w:val="20"/>
        </w:rPr>
        <w:t>Este módulo deve gerenciar os serviços de compra e controle de estoque, permitindo controlar desde o cadastro de fornecedores, cadastro de notas fiscais e almoxarifado.</w:t>
      </w:r>
    </w:p>
    <w:p w:rsidR="0018423F" w:rsidRPr="00C60B98" w:rsidRDefault="0018423F" w:rsidP="0018423F">
      <w:pPr>
        <w:pStyle w:val="Contedodatabela"/>
        <w:tabs>
          <w:tab w:val="left" w:pos="836"/>
        </w:tabs>
        <w:snapToGrid w:val="0"/>
        <w:jc w:val="both"/>
        <w:rPr>
          <w:rFonts w:ascii="Courier New" w:hAnsi="Courier New" w:cs="Arial"/>
          <w:sz w:val="20"/>
          <w:szCs w:val="20"/>
        </w:rPr>
      </w:pPr>
    </w:p>
    <w:p w:rsidR="0018423F" w:rsidRPr="00C60B98" w:rsidRDefault="0018423F" w:rsidP="0018423F">
      <w:pPr>
        <w:pStyle w:val="Contedodatabela"/>
        <w:tabs>
          <w:tab w:val="left" w:pos="836"/>
        </w:tabs>
        <w:snapToGrid w:val="0"/>
        <w:jc w:val="both"/>
        <w:rPr>
          <w:rFonts w:ascii="Courier New" w:hAnsi="Courier New" w:cs="Arial"/>
          <w:b/>
          <w:bCs/>
          <w:sz w:val="20"/>
          <w:szCs w:val="20"/>
        </w:rPr>
      </w:pPr>
      <w:r w:rsidRPr="00C60B98">
        <w:rPr>
          <w:rFonts w:ascii="Courier New" w:hAnsi="Courier New" w:cs="Arial"/>
          <w:b/>
          <w:bCs/>
          <w:sz w:val="20"/>
          <w:szCs w:val="20"/>
        </w:rPr>
        <w:t xml:space="preserve">Cadastro de fornecedores </w:t>
      </w:r>
      <w:r w:rsidRPr="00C60B98">
        <w:rPr>
          <w:rFonts w:ascii="Courier New" w:hAnsi="Courier New" w:cs="Arial"/>
          <w:sz w:val="20"/>
          <w:szCs w:val="20"/>
        </w:rPr>
        <w:t>– Deverá permitir o cadastro de fornecedores, bem como emitir relatórios de valores faturados, dentre outras informações inerentes ao processo.</w:t>
      </w:r>
    </w:p>
    <w:p w:rsidR="0018423F" w:rsidRPr="00C60B98" w:rsidRDefault="0018423F" w:rsidP="0018423F">
      <w:pPr>
        <w:pStyle w:val="Contedodatabela"/>
        <w:tabs>
          <w:tab w:val="left" w:pos="836"/>
        </w:tabs>
        <w:snapToGrid w:val="0"/>
        <w:jc w:val="both"/>
        <w:rPr>
          <w:rFonts w:ascii="Courier New" w:hAnsi="Courier New" w:cs="Arial"/>
          <w:sz w:val="20"/>
          <w:szCs w:val="20"/>
        </w:rPr>
      </w:pPr>
    </w:p>
    <w:p w:rsidR="0018423F" w:rsidRPr="00C60B98" w:rsidRDefault="0018423F" w:rsidP="0018423F">
      <w:pPr>
        <w:pStyle w:val="Contedodatabela"/>
        <w:tabs>
          <w:tab w:val="left" w:pos="836"/>
        </w:tabs>
        <w:snapToGrid w:val="0"/>
        <w:jc w:val="both"/>
        <w:rPr>
          <w:rFonts w:ascii="Courier New" w:hAnsi="Courier New" w:cs="Arial"/>
          <w:b/>
          <w:bCs/>
          <w:sz w:val="20"/>
          <w:szCs w:val="20"/>
        </w:rPr>
      </w:pPr>
      <w:r w:rsidRPr="00C60B98">
        <w:rPr>
          <w:rFonts w:ascii="Courier New" w:hAnsi="Courier New" w:cs="Arial"/>
          <w:b/>
          <w:bCs/>
          <w:sz w:val="20"/>
          <w:szCs w:val="20"/>
        </w:rPr>
        <w:t xml:space="preserve">Cadastro de Notas fiscais </w:t>
      </w:r>
      <w:r w:rsidRPr="00C60B98">
        <w:rPr>
          <w:rFonts w:ascii="Courier New" w:hAnsi="Courier New" w:cs="Arial"/>
          <w:sz w:val="20"/>
          <w:szCs w:val="20"/>
        </w:rPr>
        <w:t>– Deverá permitir o cadastro das notas emitidas pelos fornecedores bem como os respectivos produtos e integração automática com sistema de controle de estoque e garantia.</w:t>
      </w:r>
    </w:p>
    <w:p w:rsidR="0018423F" w:rsidRPr="00C60B98" w:rsidRDefault="0018423F" w:rsidP="0018423F">
      <w:pPr>
        <w:tabs>
          <w:tab w:val="left" w:pos="836"/>
        </w:tabs>
        <w:jc w:val="both"/>
        <w:rPr>
          <w:rFonts w:ascii="Courier New" w:hAnsi="Courier New" w:cs="Arial"/>
          <w:sz w:val="20"/>
        </w:rPr>
      </w:pPr>
    </w:p>
    <w:p w:rsidR="0018423F" w:rsidRPr="00C60B98" w:rsidRDefault="0018423F" w:rsidP="0018423F">
      <w:pPr>
        <w:tabs>
          <w:tab w:val="left" w:pos="836"/>
        </w:tabs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b/>
          <w:bCs/>
          <w:sz w:val="20"/>
        </w:rPr>
        <w:t xml:space="preserve">Controle de estoque </w:t>
      </w:r>
      <w:r w:rsidRPr="00C60B98">
        <w:rPr>
          <w:rFonts w:ascii="Courier New" w:hAnsi="Courier New" w:cs="Arial"/>
          <w:sz w:val="20"/>
        </w:rPr>
        <w:t>– Deverá permitir o controle de saídas e entradas e emitir alertas de estoque mínimo.</w:t>
      </w:r>
    </w:p>
    <w:p w:rsidR="0018423F" w:rsidRPr="00C60B98" w:rsidRDefault="0018423F" w:rsidP="0018423F">
      <w:pPr>
        <w:tabs>
          <w:tab w:val="left" w:pos="836"/>
        </w:tabs>
        <w:jc w:val="both"/>
        <w:rPr>
          <w:rFonts w:ascii="Courier New" w:hAnsi="Courier New" w:cs="Arial"/>
          <w:sz w:val="20"/>
        </w:rPr>
      </w:pPr>
    </w:p>
    <w:p w:rsidR="0018423F" w:rsidRPr="00C60B98" w:rsidRDefault="0018423F" w:rsidP="0018423F">
      <w:pPr>
        <w:tabs>
          <w:tab w:val="left" w:pos="836"/>
        </w:tabs>
        <w:jc w:val="both"/>
        <w:rPr>
          <w:rFonts w:ascii="Courier New" w:hAnsi="Courier New" w:cs="Arial"/>
          <w:b/>
          <w:bCs/>
          <w:sz w:val="20"/>
        </w:rPr>
      </w:pPr>
      <w:r w:rsidRPr="00C60B98">
        <w:rPr>
          <w:rFonts w:ascii="Courier New" w:hAnsi="Courier New" w:cs="Arial"/>
          <w:b/>
          <w:bCs/>
          <w:sz w:val="20"/>
        </w:rPr>
        <w:t xml:space="preserve">Criação de consultas em modo visual </w:t>
      </w:r>
      <w:r w:rsidRPr="00C60B98">
        <w:rPr>
          <w:rFonts w:ascii="Courier New" w:hAnsi="Courier New" w:cs="Arial"/>
          <w:sz w:val="20"/>
        </w:rPr>
        <w:t xml:space="preserve">– Os relatórios deverão ser </w:t>
      </w:r>
      <w:proofErr w:type="spellStart"/>
      <w:r w:rsidRPr="00C60B98">
        <w:rPr>
          <w:rFonts w:ascii="Courier New" w:hAnsi="Courier New" w:cs="Arial"/>
          <w:sz w:val="20"/>
        </w:rPr>
        <w:t>contruídos</w:t>
      </w:r>
      <w:proofErr w:type="spellEnd"/>
      <w:r w:rsidRPr="00C60B98">
        <w:rPr>
          <w:rFonts w:ascii="Courier New" w:hAnsi="Courier New" w:cs="Arial"/>
          <w:sz w:val="20"/>
        </w:rPr>
        <w:t xml:space="preserve"> de modo visual, sem digitação de comandos SQL.</w:t>
      </w:r>
    </w:p>
    <w:p w:rsidR="0018423F" w:rsidRPr="00C60B98" w:rsidRDefault="0018423F" w:rsidP="0018423F">
      <w:pPr>
        <w:tabs>
          <w:tab w:val="left" w:pos="836"/>
        </w:tabs>
        <w:jc w:val="both"/>
        <w:rPr>
          <w:rFonts w:ascii="Courier New" w:hAnsi="Courier New" w:cs="Arial"/>
          <w:sz w:val="20"/>
        </w:rPr>
      </w:pPr>
    </w:p>
    <w:p w:rsidR="0018423F" w:rsidRPr="00C60B98" w:rsidRDefault="0018423F" w:rsidP="0018423F">
      <w:pPr>
        <w:tabs>
          <w:tab w:val="left" w:pos="836"/>
        </w:tabs>
        <w:jc w:val="both"/>
        <w:rPr>
          <w:rFonts w:ascii="Courier New" w:hAnsi="Courier New" w:cs="Arial"/>
          <w:b/>
          <w:bCs/>
          <w:sz w:val="20"/>
        </w:rPr>
      </w:pPr>
      <w:r w:rsidRPr="00C60B98">
        <w:rPr>
          <w:rFonts w:ascii="Courier New" w:hAnsi="Courier New" w:cs="Arial"/>
          <w:b/>
          <w:bCs/>
          <w:sz w:val="20"/>
        </w:rPr>
        <w:t xml:space="preserve">Compartilhamento de relatórios </w:t>
      </w:r>
      <w:r w:rsidRPr="00C60B98">
        <w:rPr>
          <w:rFonts w:ascii="Courier New" w:hAnsi="Courier New" w:cs="Arial"/>
          <w:sz w:val="20"/>
        </w:rPr>
        <w:t>– Deverá ter ferramenta para compartilhamentos dos relatórios com os usuários do sistema.</w:t>
      </w:r>
    </w:p>
    <w:p w:rsidR="0018423F" w:rsidRPr="00C60B98" w:rsidRDefault="0018423F" w:rsidP="0018423F">
      <w:pPr>
        <w:tabs>
          <w:tab w:val="left" w:pos="836"/>
        </w:tabs>
        <w:jc w:val="both"/>
        <w:rPr>
          <w:rFonts w:ascii="Courier New" w:hAnsi="Courier New" w:cs="Arial"/>
          <w:sz w:val="20"/>
        </w:rPr>
      </w:pPr>
    </w:p>
    <w:p w:rsidR="0018423F" w:rsidRPr="00C60B98" w:rsidRDefault="0018423F" w:rsidP="0018423F">
      <w:pPr>
        <w:tabs>
          <w:tab w:val="left" w:pos="836"/>
        </w:tabs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b/>
          <w:bCs/>
          <w:sz w:val="20"/>
        </w:rPr>
        <w:t xml:space="preserve">Exportação dos resultados </w:t>
      </w:r>
      <w:r w:rsidRPr="00C60B98">
        <w:rPr>
          <w:rFonts w:ascii="Courier New" w:hAnsi="Courier New" w:cs="Arial"/>
          <w:sz w:val="20"/>
        </w:rPr>
        <w:t>– Devera ter ferramenta que permita a exportação dos relatórios para os seguintes formatos (</w:t>
      </w:r>
      <w:proofErr w:type="spellStart"/>
      <w:r w:rsidRPr="00C60B98">
        <w:rPr>
          <w:rFonts w:ascii="Courier New" w:hAnsi="Courier New" w:cs="Arial"/>
          <w:sz w:val="20"/>
        </w:rPr>
        <w:t>pdf</w:t>
      </w:r>
      <w:proofErr w:type="spellEnd"/>
      <w:r w:rsidRPr="00C60B98">
        <w:rPr>
          <w:rFonts w:ascii="Courier New" w:hAnsi="Courier New" w:cs="Arial"/>
          <w:sz w:val="20"/>
        </w:rPr>
        <w:t xml:space="preserve">, </w:t>
      </w:r>
      <w:proofErr w:type="spellStart"/>
      <w:r w:rsidRPr="00C60B98">
        <w:rPr>
          <w:rFonts w:ascii="Courier New" w:hAnsi="Courier New" w:cs="Arial"/>
          <w:sz w:val="20"/>
        </w:rPr>
        <w:t>xls</w:t>
      </w:r>
      <w:proofErr w:type="spellEnd"/>
      <w:r w:rsidRPr="00C60B98">
        <w:rPr>
          <w:rFonts w:ascii="Courier New" w:hAnsi="Courier New" w:cs="Arial"/>
          <w:sz w:val="20"/>
        </w:rPr>
        <w:t xml:space="preserve">, </w:t>
      </w:r>
      <w:proofErr w:type="spellStart"/>
      <w:r w:rsidRPr="00C60B98">
        <w:rPr>
          <w:rFonts w:ascii="Courier New" w:hAnsi="Courier New" w:cs="Arial"/>
          <w:sz w:val="20"/>
        </w:rPr>
        <w:t>doc</w:t>
      </w:r>
      <w:proofErr w:type="spellEnd"/>
      <w:r w:rsidRPr="00C60B98">
        <w:rPr>
          <w:rFonts w:ascii="Courier New" w:hAnsi="Courier New" w:cs="Arial"/>
          <w:sz w:val="20"/>
        </w:rPr>
        <w:t xml:space="preserve">, </w:t>
      </w:r>
      <w:proofErr w:type="spellStart"/>
      <w:r w:rsidRPr="00C60B98">
        <w:rPr>
          <w:rFonts w:ascii="Courier New" w:hAnsi="Courier New" w:cs="Arial"/>
          <w:sz w:val="20"/>
        </w:rPr>
        <w:t>rtf</w:t>
      </w:r>
      <w:proofErr w:type="spellEnd"/>
      <w:r w:rsidRPr="00C60B98">
        <w:rPr>
          <w:rFonts w:ascii="Courier New" w:hAnsi="Courier New" w:cs="Arial"/>
          <w:sz w:val="20"/>
        </w:rPr>
        <w:t xml:space="preserve">, </w:t>
      </w:r>
      <w:proofErr w:type="spellStart"/>
      <w:r w:rsidRPr="00C60B98">
        <w:rPr>
          <w:rFonts w:ascii="Courier New" w:hAnsi="Courier New" w:cs="Arial"/>
          <w:sz w:val="20"/>
        </w:rPr>
        <w:t>txt</w:t>
      </w:r>
      <w:proofErr w:type="spellEnd"/>
      <w:r w:rsidRPr="00C60B98">
        <w:rPr>
          <w:rFonts w:ascii="Courier New" w:hAnsi="Courier New" w:cs="Arial"/>
          <w:sz w:val="20"/>
        </w:rPr>
        <w:t xml:space="preserve">, </w:t>
      </w:r>
      <w:proofErr w:type="spellStart"/>
      <w:r w:rsidRPr="00C60B98">
        <w:rPr>
          <w:rFonts w:ascii="Courier New" w:hAnsi="Courier New" w:cs="Arial"/>
          <w:sz w:val="20"/>
        </w:rPr>
        <w:t>dbf</w:t>
      </w:r>
      <w:proofErr w:type="spellEnd"/>
      <w:r w:rsidRPr="00C60B98">
        <w:rPr>
          <w:rFonts w:ascii="Courier New" w:hAnsi="Courier New" w:cs="Arial"/>
          <w:sz w:val="20"/>
        </w:rPr>
        <w:t>).</w:t>
      </w:r>
    </w:p>
    <w:p w:rsidR="0018423F" w:rsidRPr="00C60B98" w:rsidRDefault="0018423F" w:rsidP="0018423F">
      <w:pPr>
        <w:tabs>
          <w:tab w:val="left" w:pos="836"/>
        </w:tabs>
        <w:jc w:val="both"/>
        <w:rPr>
          <w:rFonts w:ascii="Courier New" w:hAnsi="Courier New" w:cs="Arial"/>
          <w:b/>
          <w:bCs/>
          <w:sz w:val="20"/>
        </w:rPr>
      </w:pPr>
    </w:p>
    <w:p w:rsidR="0018423F" w:rsidRPr="00C60B98" w:rsidRDefault="0018423F" w:rsidP="0018423F">
      <w:pPr>
        <w:pStyle w:val="Contedodatabela"/>
        <w:tabs>
          <w:tab w:val="left" w:pos="836"/>
        </w:tabs>
        <w:snapToGrid w:val="0"/>
        <w:jc w:val="both"/>
        <w:rPr>
          <w:rFonts w:ascii="Courier New" w:hAnsi="Courier New" w:cs="Arial"/>
          <w:b/>
          <w:bCs/>
          <w:color w:val="000000"/>
          <w:sz w:val="20"/>
          <w:szCs w:val="20"/>
        </w:rPr>
      </w:pPr>
    </w:p>
    <w:p w:rsidR="0018423F" w:rsidRPr="00C60B98" w:rsidRDefault="0018423F" w:rsidP="0018423F">
      <w:pPr>
        <w:pStyle w:val="Contedodatabela"/>
        <w:tabs>
          <w:tab w:val="left" w:pos="836"/>
        </w:tabs>
        <w:snapToGrid w:val="0"/>
        <w:jc w:val="both"/>
        <w:rPr>
          <w:rFonts w:ascii="Courier New" w:hAnsi="Courier New" w:cs="Arial"/>
          <w:b/>
          <w:bCs/>
          <w:color w:val="000000"/>
          <w:sz w:val="20"/>
          <w:szCs w:val="20"/>
        </w:rPr>
      </w:pPr>
      <w:r w:rsidRPr="00C60B98">
        <w:rPr>
          <w:rFonts w:ascii="Courier New" w:hAnsi="Courier New" w:cs="Arial"/>
          <w:b/>
          <w:bCs/>
          <w:color w:val="000000"/>
          <w:sz w:val="20"/>
          <w:szCs w:val="20"/>
        </w:rPr>
        <w:t>14.</w:t>
      </w:r>
      <w:r w:rsidR="002E6D6E" w:rsidRPr="00C60B98">
        <w:rPr>
          <w:rFonts w:ascii="Courier New" w:hAnsi="Courier New" w:cs="Arial"/>
          <w:b/>
          <w:bCs/>
          <w:color w:val="000000"/>
          <w:sz w:val="20"/>
          <w:szCs w:val="20"/>
        </w:rPr>
        <w:t>3</w:t>
      </w:r>
      <w:r w:rsidRPr="00C60B98">
        <w:rPr>
          <w:rFonts w:ascii="Courier New" w:hAnsi="Courier New" w:cs="Arial"/>
          <w:b/>
          <w:bCs/>
          <w:color w:val="000000"/>
          <w:sz w:val="20"/>
          <w:szCs w:val="20"/>
        </w:rPr>
        <w:t xml:space="preserve"> -</w:t>
      </w:r>
      <w:r w:rsidRPr="00C60B98">
        <w:rPr>
          <w:rFonts w:ascii="Courier New" w:hAnsi="Courier New" w:cs="Arial"/>
          <w:b/>
          <w:bCs/>
          <w:color w:val="000000"/>
          <w:sz w:val="20"/>
          <w:szCs w:val="20"/>
        </w:rPr>
        <w:tab/>
        <w:t>CARACTERÍSTICAS DA TECNOLOGIA - COLETOR (MOBILE</w:t>
      </w:r>
      <w:r w:rsidRPr="00C60B98">
        <w:rPr>
          <w:rFonts w:ascii="Courier New" w:hAnsi="Courier New" w:cs="Arial"/>
          <w:sz w:val="20"/>
          <w:szCs w:val="20"/>
        </w:rPr>
        <w:t>)</w:t>
      </w:r>
      <w:r w:rsidRPr="00C60B98">
        <w:rPr>
          <w:rFonts w:ascii="Courier New" w:hAnsi="Courier New" w:cs="Arial"/>
          <w:b/>
          <w:bCs/>
          <w:color w:val="000000"/>
          <w:sz w:val="20"/>
          <w:szCs w:val="20"/>
        </w:rPr>
        <w:t>:</w:t>
      </w:r>
    </w:p>
    <w:p w:rsidR="0018423F" w:rsidRPr="00C60B98" w:rsidRDefault="0018423F" w:rsidP="0018423F">
      <w:pPr>
        <w:pStyle w:val="Contedodatabela"/>
        <w:tabs>
          <w:tab w:val="left" w:pos="836"/>
        </w:tabs>
        <w:snapToGrid w:val="0"/>
        <w:jc w:val="both"/>
        <w:rPr>
          <w:rFonts w:ascii="Courier New" w:hAnsi="Courier New" w:cs="Arial"/>
          <w:b/>
          <w:bCs/>
          <w:color w:val="000000"/>
          <w:sz w:val="20"/>
          <w:szCs w:val="20"/>
        </w:rPr>
      </w:pPr>
    </w:p>
    <w:p w:rsidR="0018423F" w:rsidRPr="00C60B98" w:rsidRDefault="0018423F" w:rsidP="0018423F">
      <w:pPr>
        <w:pStyle w:val="Contedodatabela"/>
        <w:tabs>
          <w:tab w:val="left" w:pos="836"/>
        </w:tabs>
        <w:snapToGrid w:val="0"/>
        <w:jc w:val="both"/>
        <w:rPr>
          <w:rFonts w:ascii="Courier New" w:hAnsi="Courier New" w:cs="Arial"/>
          <w:b/>
          <w:bCs/>
          <w:color w:val="000000"/>
          <w:sz w:val="20"/>
          <w:szCs w:val="20"/>
        </w:rPr>
      </w:pPr>
      <w:r w:rsidRPr="00C60B98">
        <w:rPr>
          <w:rFonts w:ascii="Courier New" w:hAnsi="Courier New" w:cs="Arial"/>
          <w:b/>
          <w:bCs/>
          <w:color w:val="000000"/>
          <w:sz w:val="20"/>
          <w:szCs w:val="20"/>
        </w:rPr>
        <w:t>14.</w:t>
      </w:r>
      <w:r w:rsidR="002E6D6E" w:rsidRPr="00C60B98">
        <w:rPr>
          <w:rFonts w:ascii="Courier New" w:hAnsi="Courier New" w:cs="Arial"/>
          <w:b/>
          <w:bCs/>
          <w:color w:val="000000"/>
          <w:sz w:val="20"/>
          <w:szCs w:val="20"/>
        </w:rPr>
        <w:t>3</w:t>
      </w:r>
      <w:r w:rsidRPr="00C60B98">
        <w:rPr>
          <w:rFonts w:ascii="Courier New" w:hAnsi="Courier New" w:cs="Arial"/>
          <w:b/>
          <w:bCs/>
          <w:color w:val="000000"/>
          <w:sz w:val="20"/>
          <w:szCs w:val="20"/>
        </w:rPr>
        <w:t>.1 - Objetivo:</w:t>
      </w:r>
    </w:p>
    <w:p w:rsidR="0018423F" w:rsidRPr="00C60B98" w:rsidRDefault="0018423F" w:rsidP="0018423F">
      <w:pPr>
        <w:tabs>
          <w:tab w:val="left" w:pos="836"/>
        </w:tabs>
        <w:jc w:val="both"/>
        <w:rPr>
          <w:rFonts w:ascii="Courier New" w:hAnsi="Courier New" w:cs="Arial"/>
          <w:sz w:val="20"/>
        </w:rPr>
      </w:pPr>
      <w:proofErr w:type="gramStart"/>
      <w:r w:rsidRPr="00C60B98">
        <w:rPr>
          <w:rFonts w:ascii="Courier New" w:hAnsi="Courier New" w:cs="Arial"/>
          <w:sz w:val="20"/>
        </w:rPr>
        <w:t>A tecnologia coletor (mobile)</w:t>
      </w:r>
      <w:proofErr w:type="gramEnd"/>
      <w:r w:rsidRPr="00C60B98">
        <w:rPr>
          <w:rFonts w:ascii="Courier New" w:hAnsi="Courier New" w:cs="Arial"/>
          <w:sz w:val="20"/>
        </w:rPr>
        <w:t xml:space="preserve"> deverá permitir a operação assistida de um sistema de controle dos equipamentos de iluminação pública para automação dos processos de campo através de coletores de dados móveis e tecnologias de </w:t>
      </w:r>
      <w:proofErr w:type="spellStart"/>
      <w:r w:rsidRPr="00C60B98">
        <w:rPr>
          <w:rFonts w:ascii="Courier New" w:hAnsi="Courier New" w:cs="Arial"/>
          <w:sz w:val="20"/>
        </w:rPr>
        <w:t>georreferenciamento</w:t>
      </w:r>
      <w:proofErr w:type="spellEnd"/>
      <w:r w:rsidRPr="00C60B98">
        <w:rPr>
          <w:rFonts w:ascii="Courier New" w:hAnsi="Courier New" w:cs="Arial"/>
          <w:sz w:val="20"/>
        </w:rPr>
        <w:t>.</w:t>
      </w:r>
    </w:p>
    <w:p w:rsidR="0018423F" w:rsidRPr="00C60B98" w:rsidRDefault="0018423F" w:rsidP="0018423F">
      <w:pPr>
        <w:pStyle w:val="Contedodatabela"/>
        <w:tabs>
          <w:tab w:val="left" w:pos="836"/>
        </w:tabs>
        <w:snapToGrid w:val="0"/>
        <w:jc w:val="both"/>
        <w:rPr>
          <w:rFonts w:ascii="Courier New" w:hAnsi="Courier New" w:cs="Arial"/>
          <w:b/>
          <w:bCs/>
          <w:color w:val="000000"/>
          <w:sz w:val="20"/>
          <w:szCs w:val="20"/>
        </w:rPr>
      </w:pPr>
    </w:p>
    <w:p w:rsidR="0018423F" w:rsidRPr="00C60B98" w:rsidRDefault="0018423F" w:rsidP="0018423F">
      <w:pPr>
        <w:pStyle w:val="Contedodatabela"/>
        <w:tabs>
          <w:tab w:val="left" w:pos="836"/>
        </w:tabs>
        <w:snapToGrid w:val="0"/>
        <w:jc w:val="both"/>
        <w:rPr>
          <w:rFonts w:ascii="Courier New" w:hAnsi="Courier New" w:cs="Arial"/>
          <w:b/>
          <w:bCs/>
          <w:color w:val="000000"/>
          <w:sz w:val="20"/>
          <w:szCs w:val="20"/>
        </w:rPr>
      </w:pPr>
      <w:r w:rsidRPr="00C60B98">
        <w:rPr>
          <w:rFonts w:ascii="Courier New" w:hAnsi="Courier New" w:cs="Arial"/>
          <w:b/>
          <w:bCs/>
          <w:color w:val="000000"/>
          <w:sz w:val="20"/>
          <w:szCs w:val="20"/>
        </w:rPr>
        <w:lastRenderedPageBreak/>
        <w:t>14.</w:t>
      </w:r>
      <w:r w:rsidR="002E6D6E" w:rsidRPr="00C60B98">
        <w:rPr>
          <w:rFonts w:ascii="Courier New" w:hAnsi="Courier New" w:cs="Arial"/>
          <w:b/>
          <w:bCs/>
          <w:color w:val="000000"/>
          <w:sz w:val="20"/>
          <w:szCs w:val="20"/>
        </w:rPr>
        <w:t>3</w:t>
      </w:r>
      <w:r w:rsidRPr="00C60B98">
        <w:rPr>
          <w:rFonts w:ascii="Courier New" w:hAnsi="Courier New" w:cs="Arial"/>
          <w:b/>
          <w:bCs/>
          <w:color w:val="000000"/>
          <w:sz w:val="20"/>
          <w:szCs w:val="20"/>
        </w:rPr>
        <w:t>.2 - Funções Básicas:</w:t>
      </w:r>
    </w:p>
    <w:p w:rsidR="0018423F" w:rsidRPr="00C60B98" w:rsidRDefault="0018423F" w:rsidP="0018423F">
      <w:pPr>
        <w:tabs>
          <w:tab w:val="left" w:pos="836"/>
        </w:tabs>
        <w:autoSpaceDE w:val="0"/>
        <w:autoSpaceDN w:val="0"/>
        <w:adjustRightInd w:val="0"/>
        <w:jc w:val="both"/>
        <w:rPr>
          <w:rFonts w:ascii="Courier New" w:hAnsi="Courier New" w:cs="Arial"/>
          <w:sz w:val="20"/>
        </w:rPr>
      </w:pPr>
    </w:p>
    <w:p w:rsidR="0018423F" w:rsidRPr="00C60B98" w:rsidRDefault="0018423F" w:rsidP="0018423F">
      <w:pPr>
        <w:tabs>
          <w:tab w:val="left" w:pos="836"/>
        </w:tabs>
        <w:autoSpaceDE w:val="0"/>
        <w:autoSpaceDN w:val="0"/>
        <w:adjustRightInd w:val="0"/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>Receber a “agenda” de tarefas;</w:t>
      </w:r>
    </w:p>
    <w:p w:rsidR="0018423F" w:rsidRPr="00C60B98" w:rsidRDefault="0018423F" w:rsidP="0018423F">
      <w:pPr>
        <w:tabs>
          <w:tab w:val="left" w:pos="836"/>
        </w:tabs>
        <w:autoSpaceDE w:val="0"/>
        <w:autoSpaceDN w:val="0"/>
        <w:adjustRightInd w:val="0"/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>Capturar a enviar informações de cada operação em campo;</w:t>
      </w:r>
    </w:p>
    <w:p w:rsidR="0018423F" w:rsidRPr="00C60B98" w:rsidRDefault="0018423F" w:rsidP="0018423F">
      <w:pPr>
        <w:tabs>
          <w:tab w:val="left" w:pos="836"/>
        </w:tabs>
        <w:autoSpaceDE w:val="0"/>
        <w:autoSpaceDN w:val="0"/>
        <w:adjustRightInd w:val="0"/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>Capturar e enviar as imagens de cada operação em campo;</w:t>
      </w:r>
    </w:p>
    <w:p w:rsidR="0018423F" w:rsidRPr="00C60B98" w:rsidRDefault="0018423F" w:rsidP="0018423F">
      <w:pPr>
        <w:tabs>
          <w:tab w:val="left" w:pos="836"/>
        </w:tabs>
        <w:autoSpaceDE w:val="0"/>
        <w:autoSpaceDN w:val="0"/>
        <w:adjustRightInd w:val="0"/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>Cadastrar os equipamentos de iluminação pública;</w:t>
      </w:r>
    </w:p>
    <w:p w:rsidR="0018423F" w:rsidRPr="00C60B98" w:rsidRDefault="0018423F" w:rsidP="0018423F">
      <w:pPr>
        <w:tabs>
          <w:tab w:val="left" w:pos="836"/>
        </w:tabs>
        <w:autoSpaceDE w:val="0"/>
        <w:autoSpaceDN w:val="0"/>
        <w:adjustRightInd w:val="0"/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>Associar o cadastro de equipamentos de iluminação pública com sua posição geográfica</w:t>
      </w:r>
    </w:p>
    <w:p w:rsidR="0018423F" w:rsidRPr="00C60B98" w:rsidRDefault="0018423F" w:rsidP="0018423F">
      <w:pPr>
        <w:pStyle w:val="Contedodatabela"/>
        <w:tabs>
          <w:tab w:val="left" w:pos="836"/>
        </w:tabs>
        <w:snapToGrid w:val="0"/>
        <w:jc w:val="both"/>
        <w:rPr>
          <w:rFonts w:ascii="Courier New" w:hAnsi="Courier New" w:cs="Arial"/>
          <w:b/>
          <w:bCs/>
          <w:color w:val="000000"/>
          <w:sz w:val="20"/>
          <w:szCs w:val="20"/>
        </w:rPr>
      </w:pPr>
    </w:p>
    <w:p w:rsidR="0018423F" w:rsidRPr="00C60B98" w:rsidRDefault="0018423F" w:rsidP="0018423F">
      <w:pPr>
        <w:pStyle w:val="Contedodatabela"/>
        <w:tabs>
          <w:tab w:val="left" w:pos="836"/>
        </w:tabs>
        <w:snapToGrid w:val="0"/>
        <w:jc w:val="both"/>
        <w:rPr>
          <w:rFonts w:ascii="Courier New" w:hAnsi="Courier New" w:cs="Arial"/>
          <w:b/>
          <w:bCs/>
          <w:color w:val="000000"/>
          <w:sz w:val="20"/>
          <w:szCs w:val="20"/>
        </w:rPr>
      </w:pPr>
      <w:r w:rsidRPr="00C60B98">
        <w:rPr>
          <w:rFonts w:ascii="Courier New" w:hAnsi="Courier New" w:cs="Arial"/>
          <w:b/>
          <w:bCs/>
          <w:color w:val="000000"/>
          <w:sz w:val="20"/>
          <w:szCs w:val="20"/>
        </w:rPr>
        <w:t>14.</w:t>
      </w:r>
      <w:r w:rsidR="002E6D6E" w:rsidRPr="00C60B98">
        <w:rPr>
          <w:rFonts w:ascii="Courier New" w:hAnsi="Courier New" w:cs="Arial"/>
          <w:b/>
          <w:bCs/>
          <w:color w:val="000000"/>
          <w:sz w:val="20"/>
          <w:szCs w:val="20"/>
        </w:rPr>
        <w:t>3</w:t>
      </w:r>
      <w:r w:rsidRPr="00C60B98">
        <w:rPr>
          <w:rFonts w:ascii="Courier New" w:hAnsi="Courier New" w:cs="Arial"/>
          <w:b/>
          <w:bCs/>
          <w:color w:val="000000"/>
          <w:sz w:val="20"/>
          <w:szCs w:val="20"/>
        </w:rPr>
        <w:t>.3 - Arquitetura:</w:t>
      </w:r>
    </w:p>
    <w:p w:rsidR="0018423F" w:rsidRPr="00C60B98" w:rsidRDefault="0018423F" w:rsidP="0018423F">
      <w:pPr>
        <w:tabs>
          <w:tab w:val="left" w:pos="836"/>
        </w:tabs>
        <w:autoSpaceDE w:val="0"/>
        <w:autoSpaceDN w:val="0"/>
        <w:adjustRightInd w:val="0"/>
        <w:jc w:val="both"/>
        <w:rPr>
          <w:rFonts w:ascii="Courier New" w:hAnsi="Courier New" w:cs="Arial"/>
          <w:sz w:val="20"/>
        </w:rPr>
      </w:pPr>
    </w:p>
    <w:p w:rsidR="0018423F" w:rsidRPr="00C60B98" w:rsidRDefault="0018423F" w:rsidP="0018423F">
      <w:pPr>
        <w:tabs>
          <w:tab w:val="left" w:pos="836"/>
        </w:tabs>
        <w:autoSpaceDE w:val="0"/>
        <w:autoSpaceDN w:val="0"/>
        <w:adjustRightInd w:val="0"/>
        <w:jc w:val="both"/>
        <w:rPr>
          <w:rFonts w:ascii="Courier New" w:hAnsi="Courier New" w:cs="Arial"/>
          <w:b/>
          <w:bCs/>
          <w:sz w:val="20"/>
        </w:rPr>
      </w:pPr>
      <w:r w:rsidRPr="00C60B98">
        <w:rPr>
          <w:rFonts w:ascii="Courier New" w:hAnsi="Courier New" w:cs="Arial"/>
          <w:sz w:val="20"/>
        </w:rPr>
        <w:t>A arquitetura da solução deve ser baseada em conceitos de sistemas móveis, com Coletores de Dados executando funções específicas e se comunicando através de redes de dados digitais.</w:t>
      </w:r>
    </w:p>
    <w:p w:rsidR="0018423F" w:rsidRPr="00C60B98" w:rsidRDefault="0018423F" w:rsidP="0018423F">
      <w:pPr>
        <w:pStyle w:val="Contedodatabela"/>
        <w:tabs>
          <w:tab w:val="left" w:pos="836"/>
        </w:tabs>
        <w:snapToGrid w:val="0"/>
        <w:jc w:val="both"/>
        <w:rPr>
          <w:rFonts w:ascii="Courier New" w:hAnsi="Courier New" w:cs="Arial"/>
          <w:b/>
          <w:bCs/>
          <w:color w:val="000000"/>
          <w:sz w:val="20"/>
          <w:szCs w:val="20"/>
        </w:rPr>
      </w:pPr>
    </w:p>
    <w:p w:rsidR="0018423F" w:rsidRPr="00C60B98" w:rsidRDefault="0018423F" w:rsidP="0018423F">
      <w:pPr>
        <w:pStyle w:val="Contedodatabela"/>
        <w:tabs>
          <w:tab w:val="left" w:pos="836"/>
        </w:tabs>
        <w:snapToGrid w:val="0"/>
        <w:jc w:val="both"/>
        <w:rPr>
          <w:rFonts w:ascii="Courier New" w:hAnsi="Courier New" w:cs="Arial"/>
          <w:b/>
          <w:bCs/>
          <w:color w:val="000000"/>
          <w:sz w:val="20"/>
          <w:szCs w:val="20"/>
        </w:rPr>
      </w:pPr>
      <w:r w:rsidRPr="00C60B98">
        <w:rPr>
          <w:rFonts w:ascii="Courier New" w:hAnsi="Courier New" w:cs="Arial"/>
          <w:b/>
          <w:bCs/>
          <w:color w:val="000000"/>
          <w:sz w:val="20"/>
          <w:szCs w:val="20"/>
        </w:rPr>
        <w:t>14.</w:t>
      </w:r>
      <w:r w:rsidR="002E6D6E" w:rsidRPr="00C60B98">
        <w:rPr>
          <w:rFonts w:ascii="Courier New" w:hAnsi="Courier New" w:cs="Arial"/>
          <w:b/>
          <w:bCs/>
          <w:color w:val="000000"/>
          <w:sz w:val="20"/>
          <w:szCs w:val="20"/>
        </w:rPr>
        <w:t>3</w:t>
      </w:r>
      <w:r w:rsidRPr="00C60B98">
        <w:rPr>
          <w:rFonts w:ascii="Courier New" w:hAnsi="Courier New" w:cs="Arial"/>
          <w:b/>
          <w:bCs/>
          <w:color w:val="000000"/>
          <w:sz w:val="20"/>
          <w:szCs w:val="20"/>
        </w:rPr>
        <w:t>.4 - Comunicação:</w:t>
      </w:r>
    </w:p>
    <w:p w:rsidR="0018423F" w:rsidRPr="00C60B98" w:rsidRDefault="0018423F" w:rsidP="0018423F">
      <w:pPr>
        <w:tabs>
          <w:tab w:val="left" w:pos="836"/>
        </w:tabs>
        <w:autoSpaceDE w:val="0"/>
        <w:autoSpaceDN w:val="0"/>
        <w:adjustRightInd w:val="0"/>
        <w:jc w:val="both"/>
        <w:rPr>
          <w:rFonts w:ascii="Courier New" w:hAnsi="Courier New" w:cs="Arial"/>
          <w:sz w:val="20"/>
        </w:rPr>
      </w:pPr>
    </w:p>
    <w:p w:rsidR="0018423F" w:rsidRPr="00C60B98" w:rsidRDefault="0018423F" w:rsidP="0018423F">
      <w:pPr>
        <w:tabs>
          <w:tab w:val="left" w:pos="836"/>
        </w:tabs>
        <w:autoSpaceDE w:val="0"/>
        <w:autoSpaceDN w:val="0"/>
        <w:adjustRightInd w:val="0"/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>A comunicação entre os dispositivos móveis e o software centralizador (gerenciador) deverá atender ao padrão de transmissão de dados através da tecnologia GSM, podendo ser realizada usando os seguintes protocolos: a) GPRS; b) EDGE; c) HSDPA; ou</w:t>
      </w:r>
      <w:proofErr w:type="gramStart"/>
      <w:r w:rsidRPr="00C60B98">
        <w:rPr>
          <w:rFonts w:ascii="Courier New" w:hAnsi="Courier New" w:cs="Arial"/>
          <w:sz w:val="20"/>
        </w:rPr>
        <w:t xml:space="preserve">  </w:t>
      </w:r>
      <w:proofErr w:type="gramEnd"/>
      <w:r w:rsidRPr="00C60B98">
        <w:rPr>
          <w:rFonts w:ascii="Courier New" w:hAnsi="Courier New" w:cs="Arial"/>
          <w:sz w:val="20"/>
        </w:rPr>
        <w:t>Protocolo de Tecnologia Superior.</w:t>
      </w:r>
    </w:p>
    <w:p w:rsidR="0018423F" w:rsidRPr="00C60B98" w:rsidRDefault="0018423F" w:rsidP="0018423F">
      <w:pPr>
        <w:pStyle w:val="Contedodatabela"/>
        <w:tabs>
          <w:tab w:val="left" w:pos="836"/>
        </w:tabs>
        <w:snapToGrid w:val="0"/>
        <w:jc w:val="both"/>
        <w:rPr>
          <w:rFonts w:ascii="Courier New" w:hAnsi="Courier New" w:cs="Arial"/>
          <w:b/>
          <w:bCs/>
          <w:color w:val="000000"/>
          <w:sz w:val="20"/>
          <w:szCs w:val="20"/>
        </w:rPr>
      </w:pPr>
    </w:p>
    <w:p w:rsidR="0018423F" w:rsidRPr="00C60B98" w:rsidRDefault="002E6D6E" w:rsidP="0018423F">
      <w:pPr>
        <w:pStyle w:val="Contedodatabela"/>
        <w:tabs>
          <w:tab w:val="left" w:pos="836"/>
        </w:tabs>
        <w:snapToGrid w:val="0"/>
        <w:jc w:val="both"/>
        <w:rPr>
          <w:rFonts w:ascii="Courier New" w:hAnsi="Courier New" w:cs="Arial"/>
          <w:b/>
          <w:bCs/>
          <w:color w:val="000000"/>
          <w:sz w:val="20"/>
          <w:szCs w:val="20"/>
        </w:rPr>
      </w:pPr>
      <w:r w:rsidRPr="00C60B98">
        <w:rPr>
          <w:rFonts w:ascii="Courier New" w:hAnsi="Courier New" w:cs="Arial"/>
          <w:b/>
          <w:bCs/>
          <w:color w:val="000000"/>
          <w:sz w:val="20"/>
          <w:szCs w:val="20"/>
        </w:rPr>
        <w:t>14.4 -</w:t>
      </w:r>
      <w:r w:rsidR="0018423F" w:rsidRPr="00C60B98">
        <w:rPr>
          <w:rFonts w:ascii="Courier New" w:hAnsi="Courier New" w:cs="Arial"/>
          <w:b/>
          <w:bCs/>
          <w:color w:val="000000"/>
          <w:sz w:val="20"/>
          <w:szCs w:val="20"/>
        </w:rPr>
        <w:tab/>
        <w:t>EQUIPAMENTOS QUE SERÃO COLETADOS EM CAMPO UTILIZANDO O MÓDULO COLETOR (MOBILE)</w:t>
      </w:r>
    </w:p>
    <w:p w:rsidR="0018423F" w:rsidRPr="00C60B98" w:rsidRDefault="0018423F" w:rsidP="0018423F">
      <w:pPr>
        <w:jc w:val="both"/>
        <w:rPr>
          <w:rFonts w:ascii="Courier New" w:hAnsi="Courier New" w:cs="Arial"/>
          <w:sz w:val="20"/>
        </w:rPr>
      </w:pPr>
    </w:p>
    <w:p w:rsidR="0018423F" w:rsidRPr="00C60B98" w:rsidRDefault="0018423F" w:rsidP="0018423F">
      <w:pPr>
        <w:jc w:val="both"/>
        <w:rPr>
          <w:rFonts w:ascii="Courier New" w:hAnsi="Courier New" w:cs="Arial"/>
          <w:b/>
          <w:sz w:val="20"/>
        </w:rPr>
      </w:pPr>
      <w:r w:rsidRPr="00C60B98">
        <w:rPr>
          <w:rFonts w:ascii="Courier New" w:hAnsi="Courier New" w:cs="Arial"/>
          <w:spacing w:val="20"/>
          <w:sz w:val="20"/>
          <w:lang w:eastAsia="ar-SA"/>
        </w:rPr>
        <w:tab/>
      </w:r>
      <w:r w:rsidRPr="00C60B98">
        <w:rPr>
          <w:rFonts w:ascii="Courier New" w:hAnsi="Courier New" w:cs="Arial"/>
          <w:b/>
          <w:sz w:val="20"/>
        </w:rPr>
        <w:t>POSTE</w:t>
      </w:r>
    </w:p>
    <w:p w:rsidR="0018423F" w:rsidRPr="00C60B98" w:rsidRDefault="0018423F" w:rsidP="0018423F">
      <w:pPr>
        <w:pStyle w:val="PargrafodaLista1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ourier New" w:hAnsi="Courier New" w:cs="Arial"/>
          <w:sz w:val="20"/>
          <w:szCs w:val="20"/>
        </w:rPr>
      </w:pPr>
      <w:r w:rsidRPr="00C60B98">
        <w:rPr>
          <w:rFonts w:ascii="Courier New" w:hAnsi="Courier New" w:cs="Arial"/>
          <w:sz w:val="20"/>
          <w:szCs w:val="20"/>
        </w:rPr>
        <w:t>LARGURA</w:t>
      </w:r>
    </w:p>
    <w:p w:rsidR="0018423F" w:rsidRPr="00C60B98" w:rsidRDefault="0018423F" w:rsidP="0018423F">
      <w:pPr>
        <w:pStyle w:val="PargrafodaLista1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ourier New" w:hAnsi="Courier New" w:cs="Arial"/>
          <w:sz w:val="20"/>
          <w:szCs w:val="20"/>
        </w:rPr>
      </w:pPr>
      <w:r w:rsidRPr="00C60B98">
        <w:rPr>
          <w:rFonts w:ascii="Courier New" w:hAnsi="Courier New" w:cs="Arial"/>
          <w:sz w:val="20"/>
          <w:szCs w:val="20"/>
        </w:rPr>
        <w:t>POSIÇÃO</w:t>
      </w:r>
    </w:p>
    <w:p w:rsidR="0018423F" w:rsidRPr="00C60B98" w:rsidRDefault="0018423F" w:rsidP="0018423F">
      <w:pPr>
        <w:pStyle w:val="PargrafodaLista1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ourier New" w:hAnsi="Courier New" w:cs="Arial"/>
          <w:sz w:val="20"/>
          <w:szCs w:val="20"/>
        </w:rPr>
      </w:pPr>
      <w:r w:rsidRPr="00C60B98">
        <w:rPr>
          <w:rFonts w:ascii="Courier New" w:hAnsi="Courier New" w:cs="Arial"/>
          <w:sz w:val="20"/>
          <w:szCs w:val="20"/>
        </w:rPr>
        <w:t xml:space="preserve">TIPO </w:t>
      </w:r>
    </w:p>
    <w:p w:rsidR="0018423F" w:rsidRPr="00C60B98" w:rsidRDefault="0018423F" w:rsidP="0018423F">
      <w:pPr>
        <w:pStyle w:val="PargrafodaLista1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ourier New" w:hAnsi="Courier New" w:cs="Arial"/>
          <w:sz w:val="20"/>
          <w:szCs w:val="20"/>
        </w:rPr>
      </w:pPr>
      <w:r w:rsidRPr="00C60B98">
        <w:rPr>
          <w:rFonts w:ascii="Courier New" w:hAnsi="Courier New" w:cs="Arial"/>
          <w:sz w:val="20"/>
          <w:szCs w:val="20"/>
        </w:rPr>
        <w:t>RESISTENCIA</w:t>
      </w:r>
    </w:p>
    <w:p w:rsidR="0018423F" w:rsidRPr="00C60B98" w:rsidRDefault="0018423F" w:rsidP="0018423F">
      <w:pPr>
        <w:pStyle w:val="PargrafodaLista1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ourier New" w:hAnsi="Courier New" w:cs="Arial"/>
          <w:sz w:val="20"/>
          <w:szCs w:val="20"/>
        </w:rPr>
      </w:pPr>
      <w:r w:rsidRPr="00C60B98">
        <w:rPr>
          <w:rFonts w:ascii="Courier New" w:hAnsi="Courier New" w:cs="Arial"/>
          <w:sz w:val="20"/>
          <w:szCs w:val="20"/>
        </w:rPr>
        <w:t>ALTURA</w:t>
      </w:r>
    </w:p>
    <w:p w:rsidR="0018423F" w:rsidRPr="00C60B98" w:rsidRDefault="0018423F" w:rsidP="0018423F">
      <w:pPr>
        <w:jc w:val="both"/>
        <w:rPr>
          <w:rFonts w:ascii="Courier New" w:hAnsi="Courier New" w:cs="Arial"/>
          <w:b/>
          <w:sz w:val="20"/>
        </w:rPr>
      </w:pPr>
      <w:r w:rsidRPr="00C60B98">
        <w:rPr>
          <w:rFonts w:ascii="Courier New" w:hAnsi="Courier New" w:cs="Arial"/>
          <w:spacing w:val="20"/>
          <w:sz w:val="20"/>
          <w:lang w:eastAsia="ar-SA"/>
        </w:rPr>
        <w:tab/>
      </w:r>
      <w:r w:rsidRPr="00C60B98">
        <w:rPr>
          <w:rFonts w:ascii="Courier New" w:hAnsi="Courier New" w:cs="Arial"/>
          <w:b/>
          <w:sz w:val="20"/>
        </w:rPr>
        <w:t>BRAÇO</w:t>
      </w:r>
    </w:p>
    <w:p w:rsidR="0018423F" w:rsidRPr="00C60B98" w:rsidRDefault="0018423F" w:rsidP="0018423F">
      <w:pPr>
        <w:pStyle w:val="PargrafodaLista1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ourier New" w:hAnsi="Courier New" w:cs="Arial"/>
          <w:sz w:val="20"/>
          <w:szCs w:val="20"/>
        </w:rPr>
      </w:pPr>
      <w:r w:rsidRPr="00C60B98">
        <w:rPr>
          <w:rFonts w:ascii="Courier New" w:hAnsi="Courier New" w:cs="Arial"/>
          <w:sz w:val="20"/>
          <w:szCs w:val="20"/>
        </w:rPr>
        <w:t>TIPO</w:t>
      </w:r>
    </w:p>
    <w:p w:rsidR="0018423F" w:rsidRPr="00C60B98" w:rsidRDefault="0018423F" w:rsidP="0018423F">
      <w:pPr>
        <w:pStyle w:val="PargrafodaLista1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ourier New" w:hAnsi="Courier New" w:cs="Arial"/>
          <w:sz w:val="20"/>
          <w:szCs w:val="20"/>
        </w:rPr>
      </w:pPr>
      <w:r w:rsidRPr="00C60B98">
        <w:rPr>
          <w:rFonts w:ascii="Courier New" w:hAnsi="Courier New" w:cs="Arial"/>
          <w:sz w:val="20"/>
          <w:szCs w:val="20"/>
        </w:rPr>
        <w:t>BITOLA</w:t>
      </w:r>
    </w:p>
    <w:p w:rsidR="0018423F" w:rsidRPr="00C60B98" w:rsidRDefault="0018423F" w:rsidP="0018423F">
      <w:pPr>
        <w:pStyle w:val="PargrafodaLista1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ourier New" w:hAnsi="Courier New" w:cs="Arial"/>
          <w:sz w:val="20"/>
          <w:szCs w:val="20"/>
        </w:rPr>
      </w:pPr>
      <w:r w:rsidRPr="00C60B98">
        <w:rPr>
          <w:rFonts w:ascii="Courier New" w:hAnsi="Courier New" w:cs="Arial"/>
          <w:sz w:val="20"/>
          <w:szCs w:val="20"/>
        </w:rPr>
        <w:t xml:space="preserve">COMPRIMENTO </w:t>
      </w:r>
    </w:p>
    <w:p w:rsidR="0018423F" w:rsidRPr="00C60B98" w:rsidRDefault="0018423F" w:rsidP="0018423F">
      <w:pPr>
        <w:jc w:val="both"/>
        <w:rPr>
          <w:rFonts w:ascii="Courier New" w:hAnsi="Courier New" w:cs="Arial"/>
          <w:b/>
          <w:sz w:val="20"/>
        </w:rPr>
      </w:pPr>
      <w:r w:rsidRPr="00C60B98">
        <w:rPr>
          <w:rFonts w:ascii="Courier New" w:hAnsi="Courier New" w:cs="Arial"/>
          <w:sz w:val="20"/>
        </w:rPr>
        <w:t>3.5.3</w:t>
      </w:r>
      <w:r w:rsidRPr="00C60B98">
        <w:rPr>
          <w:rFonts w:ascii="Courier New" w:hAnsi="Courier New" w:cs="Arial"/>
          <w:spacing w:val="20"/>
          <w:sz w:val="20"/>
          <w:lang w:eastAsia="ar-SA"/>
        </w:rPr>
        <w:tab/>
      </w:r>
      <w:r w:rsidRPr="00C60B98">
        <w:rPr>
          <w:rFonts w:ascii="Courier New" w:hAnsi="Courier New" w:cs="Arial"/>
          <w:b/>
          <w:sz w:val="20"/>
        </w:rPr>
        <w:t>LÂMPADA</w:t>
      </w:r>
    </w:p>
    <w:p w:rsidR="0018423F" w:rsidRPr="00C60B98" w:rsidRDefault="0018423F" w:rsidP="0018423F">
      <w:pPr>
        <w:pStyle w:val="PargrafodaLista1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ourier New" w:hAnsi="Courier New" w:cs="Arial"/>
          <w:sz w:val="20"/>
          <w:szCs w:val="20"/>
        </w:rPr>
      </w:pPr>
      <w:r w:rsidRPr="00C60B98">
        <w:rPr>
          <w:rFonts w:ascii="Courier New" w:hAnsi="Courier New" w:cs="Arial"/>
          <w:sz w:val="20"/>
          <w:szCs w:val="20"/>
        </w:rPr>
        <w:t>TIPO</w:t>
      </w:r>
    </w:p>
    <w:p w:rsidR="0018423F" w:rsidRPr="00C60B98" w:rsidRDefault="0018423F" w:rsidP="0018423F">
      <w:pPr>
        <w:pStyle w:val="PargrafodaLista1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ourier New" w:hAnsi="Courier New" w:cs="Arial"/>
          <w:sz w:val="20"/>
          <w:szCs w:val="20"/>
        </w:rPr>
      </w:pPr>
      <w:r w:rsidRPr="00C60B98">
        <w:rPr>
          <w:rFonts w:ascii="Courier New" w:hAnsi="Courier New" w:cs="Arial"/>
          <w:sz w:val="20"/>
          <w:szCs w:val="20"/>
        </w:rPr>
        <w:t>POTÊNCIA</w:t>
      </w:r>
    </w:p>
    <w:p w:rsidR="0018423F" w:rsidRPr="00C60B98" w:rsidRDefault="0018423F" w:rsidP="0018423F">
      <w:pPr>
        <w:jc w:val="both"/>
        <w:rPr>
          <w:rFonts w:ascii="Courier New" w:hAnsi="Courier New" w:cs="Arial"/>
          <w:b/>
          <w:sz w:val="20"/>
        </w:rPr>
      </w:pPr>
      <w:r w:rsidRPr="00C60B98">
        <w:rPr>
          <w:rFonts w:ascii="Courier New" w:hAnsi="Courier New" w:cs="Arial"/>
          <w:sz w:val="20"/>
        </w:rPr>
        <w:t>3.5.4</w:t>
      </w:r>
      <w:r w:rsidRPr="00C60B98">
        <w:rPr>
          <w:rFonts w:ascii="Courier New" w:hAnsi="Courier New" w:cs="Arial"/>
          <w:spacing w:val="20"/>
          <w:sz w:val="20"/>
          <w:lang w:eastAsia="ar-SA"/>
        </w:rPr>
        <w:tab/>
      </w:r>
      <w:r w:rsidRPr="00C60B98">
        <w:rPr>
          <w:rFonts w:ascii="Courier New" w:hAnsi="Courier New" w:cs="Arial"/>
          <w:b/>
          <w:sz w:val="20"/>
        </w:rPr>
        <w:t>LUMINÁRIA</w:t>
      </w:r>
    </w:p>
    <w:p w:rsidR="0018423F" w:rsidRPr="00C60B98" w:rsidRDefault="0018423F" w:rsidP="0018423F">
      <w:pPr>
        <w:pStyle w:val="PargrafodaLista1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ourier New" w:hAnsi="Courier New" w:cs="Arial"/>
          <w:sz w:val="20"/>
          <w:szCs w:val="20"/>
        </w:rPr>
      </w:pPr>
      <w:r w:rsidRPr="00C60B98">
        <w:rPr>
          <w:rFonts w:ascii="Courier New" w:hAnsi="Courier New" w:cs="Arial"/>
          <w:sz w:val="20"/>
          <w:szCs w:val="20"/>
        </w:rPr>
        <w:t>TIPO</w:t>
      </w:r>
    </w:p>
    <w:p w:rsidR="0018423F" w:rsidRPr="00C60B98" w:rsidRDefault="0018423F" w:rsidP="0018423F">
      <w:pPr>
        <w:pStyle w:val="PargrafodaLista1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ourier New" w:hAnsi="Courier New" w:cs="Arial"/>
          <w:sz w:val="20"/>
          <w:szCs w:val="20"/>
        </w:rPr>
      </w:pPr>
      <w:r w:rsidRPr="00C60B98">
        <w:rPr>
          <w:rFonts w:ascii="Courier New" w:hAnsi="Courier New" w:cs="Arial"/>
          <w:sz w:val="20"/>
          <w:szCs w:val="20"/>
        </w:rPr>
        <w:t>MODELO</w:t>
      </w:r>
    </w:p>
    <w:p w:rsidR="0018423F" w:rsidRPr="00C60B98" w:rsidRDefault="0018423F" w:rsidP="0018423F">
      <w:pPr>
        <w:pStyle w:val="PargrafodaLista1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ourier New" w:hAnsi="Courier New" w:cs="Arial"/>
          <w:sz w:val="20"/>
          <w:szCs w:val="20"/>
        </w:rPr>
      </w:pPr>
      <w:r w:rsidRPr="00C60B98">
        <w:rPr>
          <w:rFonts w:ascii="Courier New" w:hAnsi="Courier New" w:cs="Arial"/>
          <w:sz w:val="20"/>
          <w:szCs w:val="20"/>
        </w:rPr>
        <w:t>ALTURA</w:t>
      </w:r>
    </w:p>
    <w:p w:rsidR="0018423F" w:rsidRPr="00C60B98" w:rsidRDefault="0018423F" w:rsidP="0018423F">
      <w:pPr>
        <w:pStyle w:val="PargrafodaLista1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ourier New" w:hAnsi="Courier New" w:cs="Arial"/>
          <w:sz w:val="20"/>
          <w:szCs w:val="20"/>
        </w:rPr>
      </w:pPr>
      <w:r w:rsidRPr="00C60B98">
        <w:rPr>
          <w:rFonts w:ascii="Courier New" w:hAnsi="Courier New" w:cs="Arial"/>
          <w:sz w:val="20"/>
          <w:szCs w:val="20"/>
        </w:rPr>
        <w:t>DATA DE FABRICAÇÃO</w:t>
      </w:r>
    </w:p>
    <w:p w:rsidR="0018423F" w:rsidRPr="00C60B98" w:rsidRDefault="0018423F" w:rsidP="0018423F">
      <w:pPr>
        <w:pStyle w:val="Ttulo1"/>
        <w:jc w:val="both"/>
        <w:rPr>
          <w:rFonts w:ascii="Courier New" w:hAnsi="Courier New"/>
          <w:color w:val="auto"/>
          <w:sz w:val="20"/>
          <w:szCs w:val="20"/>
        </w:rPr>
      </w:pPr>
      <w:r w:rsidRPr="00C60B98">
        <w:rPr>
          <w:rFonts w:ascii="Courier New" w:hAnsi="Courier New" w:cs="Arial"/>
          <w:color w:val="auto"/>
          <w:sz w:val="20"/>
          <w:szCs w:val="20"/>
        </w:rPr>
        <w:t>3.5.5</w:t>
      </w:r>
      <w:r w:rsidRPr="00C60B98">
        <w:rPr>
          <w:rFonts w:ascii="Courier New" w:hAnsi="Courier New"/>
          <w:b w:val="0"/>
          <w:bCs w:val="0"/>
          <w:color w:val="auto"/>
          <w:spacing w:val="20"/>
          <w:sz w:val="20"/>
          <w:szCs w:val="20"/>
          <w:lang w:eastAsia="ar-SA"/>
        </w:rPr>
        <w:tab/>
      </w:r>
      <w:bookmarkStart w:id="1" w:name="_Toc305055347"/>
      <w:r w:rsidRPr="00C60B98">
        <w:rPr>
          <w:rFonts w:ascii="Courier New" w:hAnsi="Courier New"/>
          <w:color w:val="auto"/>
          <w:sz w:val="20"/>
          <w:szCs w:val="20"/>
        </w:rPr>
        <w:t>REATOR</w:t>
      </w:r>
      <w:bookmarkEnd w:id="1"/>
    </w:p>
    <w:p w:rsidR="0018423F" w:rsidRPr="00C60B98" w:rsidRDefault="0018423F" w:rsidP="0018423F">
      <w:pPr>
        <w:pStyle w:val="PargrafodaLista1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ourier New" w:hAnsi="Courier New" w:cs="Arial"/>
          <w:sz w:val="20"/>
          <w:szCs w:val="20"/>
        </w:rPr>
      </w:pPr>
      <w:r w:rsidRPr="00C60B98">
        <w:rPr>
          <w:rFonts w:ascii="Courier New" w:hAnsi="Courier New" w:cs="Arial"/>
          <w:sz w:val="20"/>
          <w:szCs w:val="20"/>
        </w:rPr>
        <w:t>TIPO</w:t>
      </w:r>
    </w:p>
    <w:p w:rsidR="0018423F" w:rsidRPr="00C60B98" w:rsidRDefault="0018423F" w:rsidP="0018423F">
      <w:pPr>
        <w:pStyle w:val="PargrafodaLista1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ourier New" w:hAnsi="Courier New" w:cs="Arial"/>
          <w:sz w:val="20"/>
          <w:szCs w:val="20"/>
        </w:rPr>
      </w:pPr>
      <w:r w:rsidRPr="00C60B98">
        <w:rPr>
          <w:rFonts w:ascii="Courier New" w:hAnsi="Courier New" w:cs="Arial"/>
          <w:sz w:val="20"/>
          <w:szCs w:val="20"/>
        </w:rPr>
        <w:t>TENSÃO</w:t>
      </w:r>
    </w:p>
    <w:p w:rsidR="0018423F" w:rsidRPr="00C60B98" w:rsidRDefault="0018423F" w:rsidP="0018423F">
      <w:pPr>
        <w:pStyle w:val="PargrafodaLista1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ourier New" w:hAnsi="Courier New" w:cs="Arial"/>
          <w:sz w:val="20"/>
          <w:szCs w:val="20"/>
        </w:rPr>
      </w:pPr>
      <w:r w:rsidRPr="00C60B98">
        <w:rPr>
          <w:rFonts w:ascii="Courier New" w:hAnsi="Courier New" w:cs="Arial"/>
          <w:sz w:val="20"/>
          <w:szCs w:val="20"/>
        </w:rPr>
        <w:t>DATA DE FABRICAÇÃO</w:t>
      </w:r>
    </w:p>
    <w:p w:rsidR="0018423F" w:rsidRPr="00C60B98" w:rsidRDefault="0018423F" w:rsidP="0018423F">
      <w:pPr>
        <w:jc w:val="both"/>
        <w:rPr>
          <w:rFonts w:ascii="Courier New" w:hAnsi="Courier New" w:cs="Arial"/>
          <w:b/>
          <w:sz w:val="20"/>
        </w:rPr>
      </w:pPr>
      <w:r w:rsidRPr="00C60B98">
        <w:rPr>
          <w:rFonts w:ascii="Courier New" w:hAnsi="Courier New" w:cs="Arial"/>
          <w:sz w:val="20"/>
        </w:rPr>
        <w:t>3.5.6</w:t>
      </w:r>
      <w:r w:rsidRPr="00C60B98">
        <w:rPr>
          <w:rFonts w:ascii="Courier New" w:hAnsi="Courier New" w:cs="Arial"/>
          <w:spacing w:val="20"/>
          <w:sz w:val="20"/>
          <w:lang w:eastAsia="ar-SA"/>
        </w:rPr>
        <w:tab/>
      </w:r>
      <w:r w:rsidRPr="00C60B98">
        <w:rPr>
          <w:rFonts w:ascii="Courier New" w:hAnsi="Courier New" w:cs="Arial"/>
          <w:b/>
          <w:sz w:val="20"/>
        </w:rPr>
        <w:t>RELÊ</w:t>
      </w:r>
    </w:p>
    <w:p w:rsidR="0018423F" w:rsidRPr="00C60B98" w:rsidRDefault="0018423F" w:rsidP="0018423F">
      <w:pPr>
        <w:pStyle w:val="PargrafodaLista1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ourier New" w:hAnsi="Courier New" w:cs="Arial"/>
          <w:sz w:val="20"/>
          <w:szCs w:val="20"/>
        </w:rPr>
      </w:pPr>
      <w:r w:rsidRPr="00C60B98">
        <w:rPr>
          <w:rFonts w:ascii="Courier New" w:hAnsi="Courier New" w:cs="Arial"/>
          <w:sz w:val="20"/>
          <w:szCs w:val="20"/>
        </w:rPr>
        <w:t>TIPO</w:t>
      </w:r>
    </w:p>
    <w:p w:rsidR="0018423F" w:rsidRPr="00C60B98" w:rsidRDefault="0018423F" w:rsidP="0018423F">
      <w:pPr>
        <w:pStyle w:val="PargrafodaLista1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ourier New" w:hAnsi="Courier New" w:cs="Arial"/>
          <w:sz w:val="20"/>
          <w:szCs w:val="20"/>
        </w:rPr>
      </w:pPr>
      <w:r w:rsidRPr="00C60B98">
        <w:rPr>
          <w:rFonts w:ascii="Courier New" w:hAnsi="Courier New" w:cs="Arial"/>
          <w:sz w:val="20"/>
          <w:szCs w:val="20"/>
        </w:rPr>
        <w:t>DATA DE FABRICAÇÃO</w:t>
      </w:r>
    </w:p>
    <w:p w:rsidR="0018423F" w:rsidRPr="00C60B98" w:rsidRDefault="0018423F" w:rsidP="0018423F">
      <w:pPr>
        <w:jc w:val="both"/>
        <w:rPr>
          <w:rFonts w:ascii="Courier New" w:hAnsi="Courier New"/>
        </w:rPr>
      </w:pPr>
    </w:p>
    <w:p w:rsidR="002E6D6E" w:rsidRPr="00C60B98" w:rsidRDefault="002E6D6E" w:rsidP="002E6D6E">
      <w:pPr>
        <w:pStyle w:val="Corpodetexto"/>
        <w:rPr>
          <w:rFonts w:ascii="Courier New" w:hAnsi="Courier New" w:cs="Arial"/>
          <w:b/>
          <w:bCs/>
          <w:snapToGrid w:val="0"/>
          <w:sz w:val="20"/>
        </w:rPr>
      </w:pPr>
      <w:r w:rsidRPr="00C60B98">
        <w:rPr>
          <w:rFonts w:ascii="Courier New" w:hAnsi="Courier New" w:cs="Arial"/>
          <w:b/>
          <w:bCs/>
          <w:snapToGrid w:val="0"/>
          <w:sz w:val="20"/>
        </w:rPr>
        <w:lastRenderedPageBreak/>
        <w:t>14.5 - O sistema deverá obrigatoriamente possuir e/ou gerenciar os seguintes módulos:</w:t>
      </w:r>
    </w:p>
    <w:p w:rsidR="00C60B98" w:rsidRDefault="00C60B98" w:rsidP="002E6D6E">
      <w:pPr>
        <w:jc w:val="both"/>
        <w:rPr>
          <w:rFonts w:ascii="Courier New" w:hAnsi="Courier New" w:cs="Arial"/>
          <w:b/>
          <w:sz w:val="20"/>
        </w:rPr>
      </w:pPr>
    </w:p>
    <w:p w:rsidR="002E6D6E" w:rsidRPr="00C60B98" w:rsidRDefault="002E6D6E" w:rsidP="002E6D6E">
      <w:pPr>
        <w:jc w:val="both"/>
        <w:rPr>
          <w:rFonts w:ascii="Courier New" w:hAnsi="Courier New" w:cs="Arial"/>
          <w:b/>
          <w:sz w:val="20"/>
        </w:rPr>
      </w:pPr>
      <w:r w:rsidRPr="00C60B98">
        <w:rPr>
          <w:rFonts w:ascii="Courier New" w:hAnsi="Courier New" w:cs="Arial"/>
          <w:b/>
          <w:sz w:val="20"/>
        </w:rPr>
        <w:t>14.5.1 – Geográfico:</w:t>
      </w:r>
    </w:p>
    <w:p w:rsidR="002E6D6E" w:rsidRPr="00C60B98" w:rsidRDefault="002E6D6E" w:rsidP="002E6D6E">
      <w:pPr>
        <w:jc w:val="both"/>
        <w:rPr>
          <w:rFonts w:ascii="Courier New" w:hAnsi="Courier New" w:cs="Arial"/>
          <w:b/>
          <w:sz w:val="20"/>
          <w:highlight w:val="green"/>
        </w:rPr>
      </w:pPr>
    </w:p>
    <w:p w:rsidR="002E6D6E" w:rsidRPr="00C60B98" w:rsidRDefault="002E6D6E" w:rsidP="002E6D6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>Toda base de dados do município deverá ser importada para o sistema, permitindo assim diversas consultas mediante aplicativo.</w:t>
      </w:r>
    </w:p>
    <w:p w:rsidR="002E6D6E" w:rsidRPr="00C60B98" w:rsidRDefault="002E6D6E" w:rsidP="002E6D6E">
      <w:pPr>
        <w:pStyle w:val="Corpodetexto"/>
        <w:ind w:left="900" w:hanging="900"/>
        <w:rPr>
          <w:rFonts w:ascii="Courier New" w:hAnsi="Courier New" w:cs="Arial"/>
          <w:bCs/>
          <w:sz w:val="20"/>
        </w:rPr>
      </w:pPr>
    </w:p>
    <w:p w:rsidR="002E6D6E" w:rsidRPr="00C60B98" w:rsidRDefault="002E6D6E" w:rsidP="002E6D6E">
      <w:pPr>
        <w:pStyle w:val="Corpodetexto"/>
        <w:ind w:left="900" w:hanging="900"/>
        <w:rPr>
          <w:rFonts w:ascii="Courier New" w:hAnsi="Courier New" w:cs="Arial"/>
          <w:b/>
          <w:bCs/>
          <w:sz w:val="20"/>
        </w:rPr>
      </w:pPr>
      <w:r w:rsidRPr="00C60B98">
        <w:rPr>
          <w:rFonts w:ascii="Courier New" w:hAnsi="Courier New" w:cs="Arial"/>
          <w:b/>
          <w:bCs/>
          <w:sz w:val="20"/>
        </w:rPr>
        <w:t>14.5.2 - Emissão de documentos cartográficos:</w:t>
      </w:r>
    </w:p>
    <w:p w:rsidR="002E6D6E" w:rsidRPr="00C60B98" w:rsidRDefault="002E6D6E" w:rsidP="00C60B98">
      <w:pPr>
        <w:pStyle w:val="Corpodetexto"/>
        <w:jc w:val="both"/>
        <w:rPr>
          <w:rFonts w:ascii="Courier New" w:hAnsi="Courier New" w:cs="Arial"/>
          <w:bCs/>
          <w:sz w:val="20"/>
        </w:rPr>
      </w:pPr>
      <w:r w:rsidRPr="00C60B98">
        <w:rPr>
          <w:rFonts w:ascii="Courier New" w:hAnsi="Courier New" w:cs="Arial"/>
          <w:bCs/>
          <w:sz w:val="20"/>
        </w:rPr>
        <w:t xml:space="preserve">Emissão de mapas compostos por combinações de elementos da base cartográfica, selecionadas por quaisquer das funções anteriores, </w:t>
      </w:r>
      <w:r w:rsidR="00C60B98">
        <w:rPr>
          <w:rFonts w:ascii="Courier New" w:hAnsi="Courier New" w:cs="Arial"/>
          <w:bCs/>
          <w:sz w:val="20"/>
        </w:rPr>
        <w:t>em formatos variando de A4 a A0.</w:t>
      </w:r>
    </w:p>
    <w:p w:rsidR="002E6D6E" w:rsidRPr="00C60B98" w:rsidRDefault="002E6D6E" w:rsidP="00DF6D02">
      <w:pPr>
        <w:adjustRightInd w:val="0"/>
        <w:jc w:val="both"/>
        <w:rPr>
          <w:rFonts w:ascii="Courier New" w:hAnsi="Courier New" w:cs="Arial"/>
          <w:b/>
          <w:bCs/>
          <w:sz w:val="20"/>
        </w:rPr>
      </w:pPr>
    </w:p>
    <w:p w:rsidR="002E6D6E" w:rsidRPr="00C60B98" w:rsidRDefault="002E6D6E" w:rsidP="002E6D6E">
      <w:pPr>
        <w:numPr>
          <w:ilvl w:val="0"/>
          <w:numId w:val="1"/>
        </w:numPr>
        <w:pBdr>
          <w:top w:val="single" w:sz="12" w:space="1" w:color="auto"/>
          <w:bottom w:val="single" w:sz="12" w:space="1" w:color="auto"/>
        </w:pBdr>
        <w:tabs>
          <w:tab w:val="clear" w:pos="720"/>
          <w:tab w:val="num" w:pos="360"/>
        </w:tabs>
        <w:ind w:hanging="720"/>
        <w:rPr>
          <w:rFonts w:ascii="Courier New" w:hAnsi="Courier New" w:cs="Arial"/>
          <w:b/>
          <w:sz w:val="20"/>
        </w:rPr>
      </w:pPr>
      <w:r w:rsidRPr="00C60B98">
        <w:rPr>
          <w:rFonts w:ascii="Courier New" w:hAnsi="Courier New" w:cs="Arial"/>
          <w:b/>
          <w:sz w:val="20"/>
        </w:rPr>
        <w:t>DO TREINAMENTO PARA O SISTEMA DE GESTÃO:</w:t>
      </w:r>
    </w:p>
    <w:p w:rsidR="002E6D6E" w:rsidRPr="00C60B98" w:rsidRDefault="002E6D6E" w:rsidP="002E6D6E">
      <w:pPr>
        <w:suppressAutoHyphens/>
        <w:jc w:val="both"/>
        <w:rPr>
          <w:rFonts w:ascii="Courier New" w:hAnsi="Courier New" w:cs="Arial"/>
          <w:sz w:val="20"/>
        </w:rPr>
      </w:pPr>
    </w:p>
    <w:p w:rsidR="002E6D6E" w:rsidRPr="00C60B98" w:rsidRDefault="002E6D6E" w:rsidP="0098355E">
      <w:pPr>
        <w:pStyle w:val="Corpodetexto"/>
        <w:tabs>
          <w:tab w:val="left" w:pos="836"/>
        </w:tabs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>O sistema deverá contar com material didático de ótima qualidade, garantindo através de um treinamento de 8 horas aos usuários e 4 horas ao administrador do sistema para perfeita compreensão e manipulação do mesmo.</w:t>
      </w:r>
    </w:p>
    <w:p w:rsidR="002E6D6E" w:rsidRPr="00C60B98" w:rsidRDefault="002E6D6E" w:rsidP="0098355E">
      <w:pPr>
        <w:pStyle w:val="Corpodetexto"/>
        <w:tabs>
          <w:tab w:val="left" w:pos="836"/>
        </w:tabs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>O treinamento deverá ser realizado no Município de São Mateus/ES.</w:t>
      </w:r>
    </w:p>
    <w:p w:rsidR="002E6D6E" w:rsidRPr="00C60B98" w:rsidRDefault="002E6D6E" w:rsidP="00DF6D02">
      <w:pPr>
        <w:adjustRightInd w:val="0"/>
        <w:jc w:val="both"/>
        <w:rPr>
          <w:rFonts w:ascii="Courier New" w:hAnsi="Courier New" w:cs="Arial"/>
          <w:b/>
          <w:bCs/>
          <w:sz w:val="20"/>
        </w:rPr>
      </w:pPr>
    </w:p>
    <w:p w:rsidR="0092148F" w:rsidRPr="00C60B98" w:rsidRDefault="0092148F" w:rsidP="0092148F">
      <w:pPr>
        <w:numPr>
          <w:ilvl w:val="0"/>
          <w:numId w:val="1"/>
        </w:numPr>
        <w:pBdr>
          <w:top w:val="single" w:sz="12" w:space="1" w:color="auto"/>
          <w:bottom w:val="single" w:sz="12" w:space="1" w:color="auto"/>
        </w:pBdr>
        <w:tabs>
          <w:tab w:val="clear" w:pos="720"/>
          <w:tab w:val="num" w:pos="360"/>
        </w:tabs>
        <w:ind w:hanging="720"/>
        <w:rPr>
          <w:rFonts w:ascii="Courier New" w:hAnsi="Courier New" w:cs="Arial"/>
          <w:b/>
          <w:sz w:val="20"/>
        </w:rPr>
      </w:pPr>
      <w:r w:rsidRPr="00C60B98">
        <w:rPr>
          <w:rFonts w:ascii="Courier New" w:hAnsi="Courier New" w:cs="Arial"/>
          <w:b/>
          <w:sz w:val="20"/>
        </w:rPr>
        <w:t>DA CONFIDENCIALIDADE DE INFORMAÇÕES DECORRENTES DO SISTEMA DE GESTÃO:</w:t>
      </w:r>
    </w:p>
    <w:p w:rsidR="0092148F" w:rsidRPr="00C60B98" w:rsidRDefault="0092148F" w:rsidP="0092148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Arial"/>
          <w:sz w:val="20"/>
        </w:rPr>
      </w:pPr>
    </w:p>
    <w:p w:rsidR="0092148F" w:rsidRPr="00C60B98" w:rsidRDefault="0092148F" w:rsidP="0098355E">
      <w:pPr>
        <w:pStyle w:val="Corpodetexto"/>
        <w:tabs>
          <w:tab w:val="left" w:pos="836"/>
        </w:tabs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 xml:space="preserve">As partes se comprometem a não utilizarem as informações provenientes ao sistema bem como sua operacionalização, as quais não poderão ser </w:t>
      </w:r>
      <w:proofErr w:type="gramStart"/>
      <w:r w:rsidRPr="00C60B98">
        <w:rPr>
          <w:rFonts w:ascii="Courier New" w:hAnsi="Courier New" w:cs="Arial"/>
          <w:sz w:val="20"/>
        </w:rPr>
        <w:t>copiados</w:t>
      </w:r>
      <w:proofErr w:type="gramEnd"/>
      <w:r w:rsidRPr="00C60B98">
        <w:rPr>
          <w:rFonts w:ascii="Courier New" w:hAnsi="Courier New" w:cs="Arial"/>
          <w:sz w:val="20"/>
        </w:rPr>
        <w:t>, reproduzidos, publicados, divulgados de qualquer forma ou meio, a não ser mediante autorização expressa expedido pelo Município.</w:t>
      </w:r>
    </w:p>
    <w:p w:rsidR="0092148F" w:rsidRPr="00C60B98" w:rsidRDefault="0092148F" w:rsidP="0098355E">
      <w:pPr>
        <w:pStyle w:val="Corpodetexto"/>
        <w:tabs>
          <w:tab w:val="left" w:pos="836"/>
        </w:tabs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 xml:space="preserve">A empresa Contratada juntamente com os seus funcionários deverá assinar o Termo de Compromisso de Confidencialidade, o qual trata do sigilo todas as informações manuseadas a título de desenvolvimento do sistema conforme exposto nesse certame, </w:t>
      </w:r>
      <w:proofErr w:type="gramStart"/>
      <w:r w:rsidRPr="00C60B98">
        <w:rPr>
          <w:rFonts w:ascii="Courier New" w:hAnsi="Courier New" w:cs="Arial"/>
          <w:sz w:val="20"/>
        </w:rPr>
        <w:t>sob pena</w:t>
      </w:r>
      <w:proofErr w:type="gramEnd"/>
      <w:r w:rsidRPr="00C60B98">
        <w:rPr>
          <w:rFonts w:ascii="Courier New" w:hAnsi="Courier New" w:cs="Arial"/>
          <w:sz w:val="20"/>
        </w:rPr>
        <w:t xml:space="preserve"> de inabilitação.</w:t>
      </w:r>
    </w:p>
    <w:p w:rsidR="002E6D6E" w:rsidRPr="00C60B98" w:rsidRDefault="002E6D6E" w:rsidP="00DF6D02">
      <w:pPr>
        <w:adjustRightInd w:val="0"/>
        <w:jc w:val="both"/>
        <w:rPr>
          <w:rFonts w:ascii="Courier New" w:hAnsi="Courier New" w:cs="Arial"/>
          <w:b/>
          <w:bCs/>
          <w:sz w:val="20"/>
        </w:rPr>
      </w:pPr>
    </w:p>
    <w:p w:rsidR="0092148F" w:rsidRPr="00C60B98" w:rsidRDefault="0092148F" w:rsidP="0092148F">
      <w:pPr>
        <w:numPr>
          <w:ilvl w:val="0"/>
          <w:numId w:val="1"/>
        </w:numPr>
        <w:pBdr>
          <w:top w:val="single" w:sz="12" w:space="1" w:color="auto"/>
          <w:bottom w:val="single" w:sz="12" w:space="1" w:color="auto"/>
        </w:pBdr>
        <w:tabs>
          <w:tab w:val="clear" w:pos="720"/>
          <w:tab w:val="num" w:pos="360"/>
        </w:tabs>
        <w:ind w:hanging="720"/>
        <w:rPr>
          <w:rFonts w:ascii="Courier New" w:hAnsi="Courier New" w:cs="Arial"/>
          <w:b/>
          <w:sz w:val="20"/>
        </w:rPr>
      </w:pPr>
      <w:r w:rsidRPr="00C60B98">
        <w:rPr>
          <w:rFonts w:ascii="Courier New" w:hAnsi="Courier New" w:cs="Arial"/>
          <w:b/>
          <w:sz w:val="20"/>
        </w:rPr>
        <w:t>DA LOCALIZAÇÃO E IDENTIFICAÇÃO DOS POSTES:</w:t>
      </w:r>
    </w:p>
    <w:p w:rsidR="0092148F" w:rsidRPr="00C60B98" w:rsidRDefault="0092148F" w:rsidP="0092148F">
      <w:pPr>
        <w:suppressAutoHyphens/>
        <w:jc w:val="both"/>
        <w:rPr>
          <w:rFonts w:ascii="Courier New" w:hAnsi="Courier New" w:cs="Arial"/>
          <w:sz w:val="20"/>
        </w:rPr>
      </w:pPr>
    </w:p>
    <w:p w:rsidR="0092148F" w:rsidRPr="00C60B98" w:rsidRDefault="0092148F" w:rsidP="0098355E">
      <w:pPr>
        <w:pStyle w:val="Corpodetexto"/>
        <w:tabs>
          <w:tab w:val="left" w:pos="836"/>
        </w:tabs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 xml:space="preserve">A empresa Contratada deverá levantar pontos de iluminação </w:t>
      </w:r>
      <w:proofErr w:type="gramStart"/>
      <w:r w:rsidRPr="00C60B98">
        <w:rPr>
          <w:rFonts w:ascii="Courier New" w:hAnsi="Courier New" w:cs="Arial"/>
          <w:sz w:val="20"/>
        </w:rPr>
        <w:t>pública não identificados</w:t>
      </w:r>
      <w:proofErr w:type="gramEnd"/>
      <w:r w:rsidRPr="00C60B98">
        <w:rPr>
          <w:rFonts w:ascii="Courier New" w:hAnsi="Courier New" w:cs="Arial"/>
          <w:sz w:val="20"/>
        </w:rPr>
        <w:t xml:space="preserve"> para localização, identificação e cadastro do mesmo junto ao sistema, devendo tal identificação ser realizada com placas em PVC – tendo como medida 15x5 cm, fundo branco,   bem como informações descritas na cor vermelha.</w:t>
      </w:r>
    </w:p>
    <w:p w:rsidR="0092148F" w:rsidRPr="00C60B98" w:rsidRDefault="0092148F" w:rsidP="0098355E">
      <w:pPr>
        <w:pStyle w:val="Corpodetexto"/>
        <w:tabs>
          <w:tab w:val="left" w:pos="836"/>
        </w:tabs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 xml:space="preserve">16.2 </w:t>
      </w:r>
      <w:r w:rsidR="00C60B98">
        <w:rPr>
          <w:rFonts w:ascii="Courier New" w:hAnsi="Courier New" w:cs="Arial"/>
          <w:sz w:val="20"/>
        </w:rPr>
        <w:t>–</w:t>
      </w:r>
      <w:r w:rsidRPr="00C60B98">
        <w:rPr>
          <w:rFonts w:ascii="Courier New" w:hAnsi="Courier New" w:cs="Arial"/>
          <w:sz w:val="20"/>
        </w:rPr>
        <w:t xml:space="preserve"> A</w:t>
      </w:r>
      <w:r w:rsidR="00C60B98">
        <w:rPr>
          <w:rFonts w:ascii="Courier New" w:hAnsi="Courier New" w:cs="Arial"/>
          <w:sz w:val="20"/>
        </w:rPr>
        <w:t xml:space="preserve"> empresa Contratada </w:t>
      </w:r>
      <w:r w:rsidRPr="00C60B98">
        <w:rPr>
          <w:rFonts w:ascii="Courier New" w:hAnsi="Courier New" w:cs="Arial"/>
          <w:sz w:val="20"/>
        </w:rPr>
        <w:t>deverá apresentar ao município amostra da placa para identificação a título do mesmo aprovar o modelo para posteriormente serem fixadas nos pontos não identificados.</w:t>
      </w:r>
    </w:p>
    <w:p w:rsidR="0098355E" w:rsidRDefault="0098355E" w:rsidP="0092148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Arial"/>
          <w:sz w:val="20"/>
        </w:rPr>
      </w:pPr>
    </w:p>
    <w:p w:rsidR="0092148F" w:rsidRDefault="0092148F" w:rsidP="0098355E">
      <w:pPr>
        <w:pStyle w:val="Corpodetexto"/>
        <w:tabs>
          <w:tab w:val="left" w:pos="836"/>
        </w:tabs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 xml:space="preserve">16.3 - A fixação da placa junto ao poste deverá ser feita com cola de extrema resistência ao sol e chuva, obedecendo </w:t>
      </w:r>
      <w:proofErr w:type="gramStart"/>
      <w:r w:rsidRPr="00C60B98">
        <w:rPr>
          <w:rFonts w:ascii="Courier New" w:hAnsi="Courier New" w:cs="Arial"/>
          <w:sz w:val="20"/>
        </w:rPr>
        <w:t>a</w:t>
      </w:r>
      <w:proofErr w:type="gramEnd"/>
      <w:r w:rsidRPr="00C60B98">
        <w:rPr>
          <w:rFonts w:ascii="Courier New" w:hAnsi="Courier New" w:cs="Arial"/>
          <w:sz w:val="20"/>
        </w:rPr>
        <w:t xml:space="preserve"> altura máxima de 3,30 </w:t>
      </w:r>
      <w:proofErr w:type="spellStart"/>
      <w:r w:rsidRPr="00C60B98">
        <w:rPr>
          <w:rFonts w:ascii="Courier New" w:hAnsi="Courier New" w:cs="Arial"/>
          <w:sz w:val="20"/>
        </w:rPr>
        <w:t>mts</w:t>
      </w:r>
      <w:proofErr w:type="spellEnd"/>
      <w:r w:rsidRPr="00C60B98">
        <w:rPr>
          <w:rFonts w:ascii="Courier New" w:hAnsi="Courier New" w:cs="Arial"/>
          <w:sz w:val="20"/>
        </w:rPr>
        <w:t>, devendo ainda ser fixada em local com ampla visão.</w:t>
      </w:r>
    </w:p>
    <w:p w:rsidR="00440835" w:rsidRPr="00C60B98" w:rsidRDefault="00440835" w:rsidP="00440835">
      <w:pPr>
        <w:numPr>
          <w:ilvl w:val="0"/>
          <w:numId w:val="1"/>
        </w:numPr>
        <w:pBdr>
          <w:top w:val="single" w:sz="12" w:space="1" w:color="auto"/>
          <w:bottom w:val="single" w:sz="12" w:space="1" w:color="auto"/>
        </w:pBdr>
        <w:tabs>
          <w:tab w:val="clear" w:pos="720"/>
          <w:tab w:val="num" w:pos="360"/>
        </w:tabs>
        <w:ind w:hanging="720"/>
        <w:rPr>
          <w:rFonts w:ascii="Courier New" w:hAnsi="Courier New" w:cs="Arial"/>
          <w:b/>
          <w:sz w:val="20"/>
        </w:rPr>
      </w:pPr>
      <w:r w:rsidRPr="00C60B98">
        <w:rPr>
          <w:rFonts w:ascii="Courier New" w:hAnsi="Courier New" w:cs="Arial"/>
          <w:b/>
          <w:sz w:val="20"/>
        </w:rPr>
        <w:lastRenderedPageBreak/>
        <w:t>DO SUPORTE TÉCNICO / MANUTENÇÃO DO SISTEMA:</w:t>
      </w:r>
    </w:p>
    <w:p w:rsidR="00440835" w:rsidRPr="00C60B98" w:rsidRDefault="00440835" w:rsidP="00440835">
      <w:pPr>
        <w:suppressAutoHyphens/>
        <w:jc w:val="both"/>
        <w:rPr>
          <w:rFonts w:ascii="Courier New" w:hAnsi="Courier New" w:cs="Arial"/>
          <w:sz w:val="20"/>
        </w:rPr>
      </w:pPr>
    </w:p>
    <w:p w:rsidR="00440835" w:rsidRDefault="00440835" w:rsidP="0098355E">
      <w:pPr>
        <w:pStyle w:val="Corpodetexto"/>
        <w:tabs>
          <w:tab w:val="left" w:pos="836"/>
        </w:tabs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>A contratada deverá oferecer infraestrutura para fornecimento de suporte técnico bem como manutenção do sistema ao longo do Contrato, buscando sanar eventuais discrepâncias e/ou falhas operacionais no prazo mínimo de 12 (doze) horas após o chamado, de forma remota e/ou presencial quando cada caso requerer, sem qualquer ônus à municipalidade.</w:t>
      </w:r>
    </w:p>
    <w:p w:rsidR="001D695C" w:rsidRPr="00C60B98" w:rsidRDefault="001D695C" w:rsidP="00DF6D02">
      <w:pPr>
        <w:adjustRightInd w:val="0"/>
        <w:jc w:val="both"/>
        <w:rPr>
          <w:rFonts w:ascii="Courier New" w:hAnsi="Courier New" w:cs="Arial"/>
          <w:b/>
          <w:bCs/>
          <w:sz w:val="20"/>
        </w:rPr>
      </w:pPr>
    </w:p>
    <w:p w:rsidR="00DF6D02" w:rsidRPr="00C60B98" w:rsidRDefault="00DF6D02" w:rsidP="00DF6D02">
      <w:pPr>
        <w:numPr>
          <w:ilvl w:val="0"/>
          <w:numId w:val="1"/>
        </w:numPr>
        <w:pBdr>
          <w:top w:val="single" w:sz="12" w:space="1" w:color="auto"/>
          <w:bottom w:val="single" w:sz="12" w:space="1" w:color="auto"/>
        </w:pBdr>
        <w:tabs>
          <w:tab w:val="clear" w:pos="720"/>
          <w:tab w:val="num" w:pos="360"/>
        </w:tabs>
        <w:ind w:hanging="720"/>
        <w:rPr>
          <w:rFonts w:ascii="Courier New" w:hAnsi="Courier New" w:cs="Arial"/>
          <w:b/>
          <w:sz w:val="20"/>
        </w:rPr>
      </w:pPr>
      <w:r w:rsidRPr="00C60B98">
        <w:rPr>
          <w:rFonts w:ascii="Courier New" w:hAnsi="Courier New" w:cs="Arial"/>
          <w:b/>
          <w:sz w:val="20"/>
        </w:rPr>
        <w:t>INFORMAÇÕES COMPLEMENTARES:</w:t>
      </w:r>
    </w:p>
    <w:p w:rsidR="00DF6D02" w:rsidRPr="00C60B98" w:rsidRDefault="00DF6D02" w:rsidP="00DF6D02">
      <w:pPr>
        <w:adjustRightInd w:val="0"/>
        <w:jc w:val="both"/>
        <w:rPr>
          <w:rFonts w:ascii="Courier New" w:hAnsi="Courier New" w:cs="Arial"/>
          <w:b/>
          <w:bCs/>
          <w:sz w:val="20"/>
        </w:rPr>
      </w:pPr>
    </w:p>
    <w:p w:rsidR="00DF6D02" w:rsidRPr="00C60B98" w:rsidRDefault="00DF6D02" w:rsidP="00DF6D02">
      <w:pPr>
        <w:adjustRightInd w:val="0"/>
        <w:jc w:val="both"/>
        <w:rPr>
          <w:rFonts w:ascii="Courier New" w:hAnsi="Courier New" w:cs="Arial"/>
          <w:b/>
          <w:bCs/>
          <w:sz w:val="20"/>
        </w:rPr>
      </w:pPr>
    </w:p>
    <w:p w:rsidR="001D695C" w:rsidRPr="00C60B98" w:rsidRDefault="001D695C" w:rsidP="001D695C">
      <w:pPr>
        <w:pStyle w:val="PargrafodaLista"/>
        <w:numPr>
          <w:ilvl w:val="0"/>
          <w:numId w:val="6"/>
        </w:numPr>
        <w:adjustRightInd w:val="0"/>
        <w:jc w:val="both"/>
        <w:rPr>
          <w:rFonts w:ascii="Courier New" w:hAnsi="Courier New" w:cs="Arial"/>
          <w:b/>
          <w:bCs/>
          <w:vanish/>
          <w:sz w:val="20"/>
        </w:rPr>
      </w:pPr>
    </w:p>
    <w:p w:rsidR="001D695C" w:rsidRPr="00C60B98" w:rsidRDefault="001D695C" w:rsidP="001D695C">
      <w:pPr>
        <w:pStyle w:val="PargrafodaLista"/>
        <w:numPr>
          <w:ilvl w:val="0"/>
          <w:numId w:val="6"/>
        </w:numPr>
        <w:adjustRightInd w:val="0"/>
        <w:jc w:val="both"/>
        <w:rPr>
          <w:rFonts w:ascii="Courier New" w:hAnsi="Courier New" w:cs="Arial"/>
          <w:b/>
          <w:bCs/>
          <w:vanish/>
          <w:sz w:val="20"/>
        </w:rPr>
      </w:pPr>
    </w:p>
    <w:p w:rsidR="001D695C" w:rsidRPr="00C60B98" w:rsidRDefault="001D695C" w:rsidP="001D695C">
      <w:pPr>
        <w:pStyle w:val="PargrafodaLista"/>
        <w:numPr>
          <w:ilvl w:val="0"/>
          <w:numId w:val="6"/>
        </w:numPr>
        <w:adjustRightInd w:val="0"/>
        <w:jc w:val="both"/>
        <w:rPr>
          <w:rFonts w:ascii="Courier New" w:hAnsi="Courier New" w:cs="Arial"/>
          <w:b/>
          <w:bCs/>
          <w:vanish/>
          <w:sz w:val="20"/>
        </w:rPr>
      </w:pPr>
    </w:p>
    <w:p w:rsidR="001D695C" w:rsidRPr="00C60B98" w:rsidRDefault="001D695C" w:rsidP="001D695C">
      <w:pPr>
        <w:pStyle w:val="PargrafodaLista"/>
        <w:numPr>
          <w:ilvl w:val="0"/>
          <w:numId w:val="6"/>
        </w:numPr>
        <w:adjustRightInd w:val="0"/>
        <w:jc w:val="both"/>
        <w:rPr>
          <w:rFonts w:ascii="Courier New" w:hAnsi="Courier New" w:cs="Arial"/>
          <w:b/>
          <w:bCs/>
          <w:vanish/>
          <w:sz w:val="20"/>
        </w:rPr>
      </w:pPr>
    </w:p>
    <w:p w:rsidR="001D695C" w:rsidRPr="00C60B98" w:rsidRDefault="001D695C" w:rsidP="001D695C">
      <w:pPr>
        <w:pStyle w:val="PargrafodaLista"/>
        <w:numPr>
          <w:ilvl w:val="0"/>
          <w:numId w:val="6"/>
        </w:numPr>
        <w:adjustRightInd w:val="0"/>
        <w:jc w:val="both"/>
        <w:rPr>
          <w:rFonts w:ascii="Courier New" w:hAnsi="Courier New" w:cs="Arial"/>
          <w:b/>
          <w:bCs/>
          <w:vanish/>
          <w:sz w:val="20"/>
        </w:rPr>
      </w:pPr>
    </w:p>
    <w:p w:rsidR="001D695C" w:rsidRPr="00C60B98" w:rsidRDefault="001D695C" w:rsidP="001D695C">
      <w:pPr>
        <w:pStyle w:val="PargrafodaLista"/>
        <w:numPr>
          <w:ilvl w:val="0"/>
          <w:numId w:val="6"/>
        </w:numPr>
        <w:adjustRightInd w:val="0"/>
        <w:jc w:val="both"/>
        <w:rPr>
          <w:rFonts w:ascii="Courier New" w:hAnsi="Courier New" w:cs="Arial"/>
          <w:b/>
          <w:bCs/>
          <w:vanish/>
          <w:sz w:val="20"/>
        </w:rPr>
      </w:pPr>
    </w:p>
    <w:p w:rsidR="00DF6D02" w:rsidRPr="00C60B98" w:rsidRDefault="00DF6D02" w:rsidP="001D695C">
      <w:pPr>
        <w:numPr>
          <w:ilvl w:val="1"/>
          <w:numId w:val="6"/>
        </w:numPr>
        <w:adjustRightInd w:val="0"/>
        <w:jc w:val="both"/>
        <w:rPr>
          <w:rFonts w:ascii="Courier New" w:hAnsi="Courier New" w:cs="Arial"/>
          <w:b/>
          <w:bCs/>
          <w:sz w:val="20"/>
        </w:rPr>
      </w:pPr>
      <w:r w:rsidRPr="00C60B98">
        <w:rPr>
          <w:rFonts w:ascii="Courier New" w:hAnsi="Courier New" w:cs="Arial"/>
          <w:b/>
          <w:bCs/>
          <w:sz w:val="20"/>
        </w:rPr>
        <w:t>Componentes de Custos:</w:t>
      </w:r>
    </w:p>
    <w:p w:rsidR="00DF6D02" w:rsidRPr="00C60B98" w:rsidRDefault="00DF6D02" w:rsidP="00DF6D02">
      <w:pPr>
        <w:adjustRightInd w:val="0"/>
        <w:jc w:val="both"/>
        <w:rPr>
          <w:rFonts w:ascii="Courier New" w:hAnsi="Courier New" w:cs="Arial"/>
          <w:sz w:val="20"/>
        </w:rPr>
      </w:pPr>
    </w:p>
    <w:p w:rsidR="00DF6D02" w:rsidRPr="00C60B98" w:rsidRDefault="001D695C" w:rsidP="001D695C">
      <w:pPr>
        <w:adjustRightInd w:val="0"/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 xml:space="preserve">Para </w:t>
      </w:r>
      <w:proofErr w:type="gramStart"/>
      <w:r w:rsidRPr="00C60B98">
        <w:rPr>
          <w:rFonts w:ascii="Courier New" w:hAnsi="Courier New" w:cs="Arial"/>
          <w:sz w:val="20"/>
        </w:rPr>
        <w:t>todos os serviços proveniente do objeto contratado</w:t>
      </w:r>
      <w:proofErr w:type="gramEnd"/>
      <w:r w:rsidRPr="00C60B98">
        <w:rPr>
          <w:rFonts w:ascii="Courier New" w:hAnsi="Courier New" w:cs="Arial"/>
          <w:sz w:val="20"/>
        </w:rPr>
        <w:t xml:space="preserve">, </w:t>
      </w:r>
      <w:r w:rsidR="00DF6D02" w:rsidRPr="00C60B98">
        <w:rPr>
          <w:rFonts w:ascii="Courier New" w:hAnsi="Courier New" w:cs="Arial"/>
          <w:sz w:val="20"/>
        </w:rPr>
        <w:t xml:space="preserve">deverão estar incluídos pela </w:t>
      </w:r>
      <w:r w:rsidRPr="00C60B98">
        <w:rPr>
          <w:rFonts w:ascii="Courier New" w:hAnsi="Courier New" w:cs="Arial"/>
          <w:sz w:val="20"/>
        </w:rPr>
        <w:t xml:space="preserve">empresa Contratada </w:t>
      </w:r>
      <w:r w:rsidR="00DF6D02" w:rsidRPr="00C60B98">
        <w:rPr>
          <w:rFonts w:ascii="Courier New" w:hAnsi="Courier New" w:cs="Arial"/>
          <w:sz w:val="20"/>
        </w:rPr>
        <w:t>os seguintes componentes de custos:</w:t>
      </w:r>
    </w:p>
    <w:p w:rsidR="00DF6D02" w:rsidRPr="00C60B98" w:rsidRDefault="00DF6D02" w:rsidP="00DF6D02">
      <w:pPr>
        <w:adjustRightInd w:val="0"/>
        <w:jc w:val="both"/>
        <w:rPr>
          <w:rFonts w:ascii="Courier New" w:hAnsi="Courier New" w:cs="Arial"/>
          <w:sz w:val="20"/>
        </w:rPr>
      </w:pPr>
    </w:p>
    <w:p w:rsidR="00DF6D02" w:rsidRPr="00C60B98" w:rsidRDefault="00DF6D02" w:rsidP="00437437">
      <w:pPr>
        <w:pStyle w:val="PargrafodaLista"/>
        <w:numPr>
          <w:ilvl w:val="2"/>
          <w:numId w:val="6"/>
        </w:numPr>
        <w:tabs>
          <w:tab w:val="clear" w:pos="720"/>
          <w:tab w:val="num" w:pos="0"/>
        </w:tabs>
        <w:adjustRightInd w:val="0"/>
        <w:ind w:left="851" w:hanging="851"/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b/>
          <w:bCs/>
          <w:sz w:val="20"/>
        </w:rPr>
        <w:t xml:space="preserve">Pessoal </w:t>
      </w:r>
      <w:r w:rsidRPr="00C60B98">
        <w:rPr>
          <w:rFonts w:ascii="Courier New" w:hAnsi="Courier New" w:cs="Arial"/>
          <w:sz w:val="20"/>
        </w:rPr>
        <w:t>- Todas as despesas com pessoal para execução, supervisão, planejamento, suprimento, controle de qualidade e todas as demais ações que se façam necessárias à consecução das atividades descritas em cada item, inclusive os encargos sociais definidos por lei e por força de acordos/dissídios coletivos dos sindicatos da categoria profissional e das empresas, aos quais estejam vinculados;</w:t>
      </w:r>
    </w:p>
    <w:p w:rsidR="00437437" w:rsidRPr="00C60B98" w:rsidRDefault="00437437" w:rsidP="00437437">
      <w:pPr>
        <w:pStyle w:val="PargrafodaLista"/>
        <w:adjustRightInd w:val="0"/>
        <w:ind w:left="851"/>
        <w:jc w:val="both"/>
        <w:rPr>
          <w:rFonts w:ascii="Courier New" w:hAnsi="Courier New" w:cs="Arial"/>
          <w:sz w:val="20"/>
        </w:rPr>
      </w:pPr>
    </w:p>
    <w:p w:rsidR="00DF6D02" w:rsidRPr="00C60B98" w:rsidRDefault="00DF6D02" w:rsidP="00437437">
      <w:pPr>
        <w:pStyle w:val="PargrafodaLista"/>
        <w:numPr>
          <w:ilvl w:val="2"/>
          <w:numId w:val="6"/>
        </w:numPr>
        <w:tabs>
          <w:tab w:val="clear" w:pos="720"/>
          <w:tab w:val="num" w:pos="0"/>
        </w:tabs>
        <w:adjustRightInd w:val="0"/>
        <w:ind w:left="851" w:hanging="851"/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b/>
          <w:sz w:val="20"/>
        </w:rPr>
        <w:t>Equipamentos</w:t>
      </w:r>
      <w:r w:rsidRPr="00C60B98">
        <w:rPr>
          <w:rFonts w:ascii="Courier New" w:hAnsi="Courier New" w:cs="Arial"/>
          <w:sz w:val="20"/>
        </w:rPr>
        <w:t xml:space="preserve"> - Deverão estar previstos os custos de mão de obra para alocação de todos os equipamentos e ferramental necessários para a execução das atividades;</w:t>
      </w:r>
    </w:p>
    <w:p w:rsidR="00437437" w:rsidRPr="00C60B98" w:rsidRDefault="00437437" w:rsidP="00437437">
      <w:pPr>
        <w:pStyle w:val="PargrafodaLista"/>
        <w:rPr>
          <w:rFonts w:ascii="Courier New" w:hAnsi="Courier New" w:cs="Arial"/>
          <w:sz w:val="20"/>
        </w:rPr>
      </w:pPr>
    </w:p>
    <w:p w:rsidR="00DF6D02" w:rsidRPr="00C60B98" w:rsidRDefault="00DF6D02" w:rsidP="00437437">
      <w:pPr>
        <w:pStyle w:val="PargrafodaLista"/>
        <w:numPr>
          <w:ilvl w:val="2"/>
          <w:numId w:val="6"/>
        </w:numPr>
        <w:tabs>
          <w:tab w:val="clear" w:pos="720"/>
          <w:tab w:val="num" w:pos="0"/>
        </w:tabs>
        <w:adjustRightInd w:val="0"/>
        <w:ind w:left="851" w:hanging="851"/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b/>
          <w:sz w:val="20"/>
        </w:rPr>
        <w:t>Transporte</w:t>
      </w:r>
      <w:r w:rsidRPr="00C60B98">
        <w:rPr>
          <w:rFonts w:ascii="Courier New" w:hAnsi="Courier New" w:cs="Arial"/>
          <w:sz w:val="20"/>
        </w:rPr>
        <w:t xml:space="preserve"> - Nos custos também deverão ser previstos os transportes para deslocamento do pessoal da CONTRATADA até o ponto de execução dos serviços; </w:t>
      </w:r>
    </w:p>
    <w:p w:rsidR="00437437" w:rsidRPr="00C60B98" w:rsidRDefault="00437437" w:rsidP="00437437">
      <w:pPr>
        <w:pStyle w:val="PargrafodaLista"/>
        <w:numPr>
          <w:ilvl w:val="2"/>
          <w:numId w:val="6"/>
        </w:numPr>
        <w:tabs>
          <w:tab w:val="clear" w:pos="720"/>
          <w:tab w:val="num" w:pos="0"/>
        </w:tabs>
        <w:adjustRightInd w:val="0"/>
        <w:ind w:left="851" w:hanging="851"/>
        <w:jc w:val="both"/>
        <w:rPr>
          <w:rFonts w:ascii="Courier New" w:hAnsi="Courier New" w:cs="Arial"/>
          <w:sz w:val="20"/>
        </w:rPr>
      </w:pPr>
    </w:p>
    <w:p w:rsidR="00DF6D02" w:rsidRPr="00C60B98" w:rsidRDefault="00DF6D02" w:rsidP="00437437">
      <w:pPr>
        <w:pStyle w:val="PargrafodaLista"/>
        <w:numPr>
          <w:ilvl w:val="2"/>
          <w:numId w:val="6"/>
        </w:numPr>
        <w:tabs>
          <w:tab w:val="clear" w:pos="720"/>
          <w:tab w:val="num" w:pos="0"/>
        </w:tabs>
        <w:adjustRightInd w:val="0"/>
        <w:ind w:left="851" w:hanging="851"/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b/>
          <w:sz w:val="20"/>
        </w:rPr>
        <w:t>Despesas Indiretas</w:t>
      </w:r>
      <w:r w:rsidR="00437437" w:rsidRPr="00C60B98">
        <w:rPr>
          <w:rFonts w:ascii="Courier New" w:hAnsi="Courier New" w:cs="Arial"/>
          <w:sz w:val="20"/>
        </w:rPr>
        <w:t xml:space="preserve"> -</w:t>
      </w:r>
      <w:r w:rsidRPr="00C60B98">
        <w:rPr>
          <w:rFonts w:ascii="Courier New" w:hAnsi="Courier New" w:cs="Arial"/>
          <w:sz w:val="20"/>
        </w:rPr>
        <w:t xml:space="preserve"> Remuneração e Impostos - Na definição do preço ofertado</w:t>
      </w:r>
      <w:proofErr w:type="gramStart"/>
      <w:r w:rsidRPr="00C60B98">
        <w:rPr>
          <w:rFonts w:ascii="Courier New" w:hAnsi="Courier New" w:cs="Arial"/>
          <w:sz w:val="20"/>
        </w:rPr>
        <w:t>, deverão</w:t>
      </w:r>
      <w:proofErr w:type="gramEnd"/>
      <w:r w:rsidRPr="00C60B98">
        <w:rPr>
          <w:rFonts w:ascii="Courier New" w:hAnsi="Courier New" w:cs="Arial"/>
          <w:sz w:val="20"/>
        </w:rPr>
        <w:t xml:space="preserve"> ser considerados os custos indiretos, a remuneração da empresa, bem como os impostos incidentes segundo a legislação tributária federal, estadual e municipal vigente;</w:t>
      </w:r>
    </w:p>
    <w:p w:rsidR="00437437" w:rsidRPr="00C60B98" w:rsidRDefault="00437437" w:rsidP="00437437">
      <w:pPr>
        <w:pStyle w:val="PargrafodaLista"/>
        <w:adjustRightInd w:val="0"/>
        <w:ind w:left="851"/>
        <w:jc w:val="both"/>
        <w:rPr>
          <w:rFonts w:ascii="Courier New" w:hAnsi="Courier New" w:cs="Arial"/>
          <w:sz w:val="20"/>
        </w:rPr>
      </w:pPr>
    </w:p>
    <w:p w:rsidR="00DF6D02" w:rsidRPr="00C60B98" w:rsidRDefault="00DF6D02" w:rsidP="00437437">
      <w:pPr>
        <w:pStyle w:val="PargrafodaLista"/>
        <w:numPr>
          <w:ilvl w:val="2"/>
          <w:numId w:val="6"/>
        </w:numPr>
        <w:tabs>
          <w:tab w:val="clear" w:pos="720"/>
          <w:tab w:val="num" w:pos="0"/>
        </w:tabs>
        <w:adjustRightInd w:val="0"/>
        <w:ind w:left="851" w:hanging="851"/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b/>
          <w:sz w:val="20"/>
        </w:rPr>
        <w:t>Outros Componentes</w:t>
      </w:r>
      <w:r w:rsidRPr="00C60B98">
        <w:rPr>
          <w:rFonts w:ascii="Courier New" w:hAnsi="Courier New" w:cs="Arial"/>
          <w:sz w:val="20"/>
        </w:rPr>
        <w:t xml:space="preserve"> - Quaisquer outros componentes que possam influenciar na formação dos custos deverão estar englobados.</w:t>
      </w:r>
    </w:p>
    <w:p w:rsidR="00DF6D02" w:rsidRPr="00C60B98" w:rsidRDefault="00DF6D02" w:rsidP="00DF6D02">
      <w:pPr>
        <w:pStyle w:val="ANEXO-Rtulo"/>
        <w:spacing w:before="0" w:after="0"/>
        <w:ind w:left="720" w:hanging="720"/>
        <w:jc w:val="both"/>
        <w:rPr>
          <w:rFonts w:ascii="Courier New" w:hAnsi="Courier New" w:cs="Arial"/>
          <w:b w:val="0"/>
          <w:sz w:val="20"/>
          <w:szCs w:val="20"/>
        </w:rPr>
      </w:pPr>
      <w:bookmarkStart w:id="2" w:name="_Toc178155798"/>
    </w:p>
    <w:bookmarkEnd w:id="2"/>
    <w:p w:rsidR="00DF6D02" w:rsidRPr="00C60B98" w:rsidRDefault="00437437" w:rsidP="00DF6D02">
      <w:pPr>
        <w:numPr>
          <w:ilvl w:val="0"/>
          <w:numId w:val="1"/>
        </w:numPr>
        <w:pBdr>
          <w:top w:val="single" w:sz="12" w:space="1" w:color="auto"/>
          <w:bottom w:val="single" w:sz="12" w:space="1" w:color="auto"/>
        </w:pBdr>
        <w:tabs>
          <w:tab w:val="clear" w:pos="720"/>
          <w:tab w:val="num" w:pos="360"/>
        </w:tabs>
        <w:ind w:hanging="720"/>
        <w:rPr>
          <w:rFonts w:ascii="Courier New" w:hAnsi="Courier New" w:cs="Arial"/>
          <w:b/>
          <w:sz w:val="20"/>
        </w:rPr>
      </w:pPr>
      <w:r w:rsidRPr="00C60B98">
        <w:rPr>
          <w:rFonts w:ascii="Courier New" w:hAnsi="Courier New" w:cs="Arial"/>
          <w:b/>
          <w:sz w:val="20"/>
        </w:rPr>
        <w:t>MATERIAIS, MÁQUINAS E EQUIPAMENTOS:</w:t>
      </w:r>
    </w:p>
    <w:p w:rsidR="00DF6D02" w:rsidRPr="00C60B98" w:rsidRDefault="00DF6D02" w:rsidP="00DF6D02">
      <w:pPr>
        <w:suppressAutoHyphens/>
        <w:jc w:val="both"/>
        <w:rPr>
          <w:rFonts w:ascii="Courier New" w:hAnsi="Courier New" w:cs="Arial"/>
          <w:b/>
          <w:sz w:val="20"/>
        </w:rPr>
      </w:pPr>
    </w:p>
    <w:p w:rsidR="00437437" w:rsidRPr="00C60B98" w:rsidRDefault="00437437" w:rsidP="002F66AB">
      <w:pPr>
        <w:pStyle w:val="Corpodetexto2"/>
        <w:tabs>
          <w:tab w:val="left" w:pos="851"/>
        </w:tabs>
        <w:rPr>
          <w:rFonts w:ascii="Courier New" w:hAnsi="Courier New" w:cs="Arial"/>
          <w:bCs/>
          <w:i w:val="0"/>
          <w:sz w:val="20"/>
        </w:rPr>
      </w:pPr>
      <w:r w:rsidRPr="00C60B98">
        <w:rPr>
          <w:rFonts w:ascii="Courier New" w:hAnsi="Courier New" w:cs="Arial"/>
          <w:bCs/>
          <w:i w:val="0"/>
          <w:sz w:val="20"/>
        </w:rPr>
        <w:t>Todos os materiais, máquinas e equipamentos a serem utilizados nos serviços serão fornecidos pela empresa Contratada.</w:t>
      </w:r>
    </w:p>
    <w:p w:rsidR="00437437" w:rsidRPr="00C60B98" w:rsidRDefault="00437437" w:rsidP="002F66AB">
      <w:pPr>
        <w:pStyle w:val="Corpodetexto2"/>
        <w:tabs>
          <w:tab w:val="left" w:pos="851"/>
        </w:tabs>
        <w:rPr>
          <w:rFonts w:ascii="Courier New" w:hAnsi="Courier New" w:cs="Arial"/>
          <w:bCs/>
          <w:i w:val="0"/>
          <w:sz w:val="20"/>
        </w:rPr>
      </w:pPr>
    </w:p>
    <w:p w:rsidR="00437437" w:rsidRDefault="00437437" w:rsidP="002F66AB">
      <w:pPr>
        <w:pStyle w:val="Corpodetexto2"/>
        <w:tabs>
          <w:tab w:val="left" w:pos="851"/>
        </w:tabs>
        <w:rPr>
          <w:rFonts w:ascii="Courier New" w:hAnsi="Courier New" w:cs="Arial"/>
          <w:bCs/>
          <w:i w:val="0"/>
          <w:sz w:val="20"/>
        </w:rPr>
      </w:pPr>
      <w:r w:rsidRPr="00C60B98">
        <w:rPr>
          <w:rFonts w:ascii="Courier New" w:hAnsi="Courier New" w:cs="Arial"/>
          <w:bCs/>
          <w:i w:val="0"/>
          <w:sz w:val="20"/>
        </w:rPr>
        <w:t xml:space="preserve">Todos os materiais, máquinas e equipamentos que forem utilizados na execução dos serviços deverão ser da melhor qualidade, obedecendo </w:t>
      </w:r>
      <w:proofErr w:type="gramStart"/>
      <w:r w:rsidRPr="00C60B98">
        <w:rPr>
          <w:rFonts w:ascii="Courier New" w:hAnsi="Courier New" w:cs="Arial"/>
          <w:bCs/>
          <w:i w:val="0"/>
          <w:sz w:val="20"/>
        </w:rPr>
        <w:t>as</w:t>
      </w:r>
      <w:proofErr w:type="gramEnd"/>
      <w:r w:rsidRPr="00C60B98">
        <w:rPr>
          <w:rFonts w:ascii="Courier New" w:hAnsi="Courier New" w:cs="Arial"/>
          <w:bCs/>
          <w:i w:val="0"/>
          <w:sz w:val="20"/>
        </w:rPr>
        <w:t xml:space="preserve"> normas vigentes</w:t>
      </w:r>
      <w:r w:rsidR="002F66AB" w:rsidRPr="00C60B98">
        <w:rPr>
          <w:rFonts w:ascii="Courier New" w:hAnsi="Courier New" w:cs="Arial"/>
          <w:bCs/>
          <w:i w:val="0"/>
          <w:sz w:val="20"/>
        </w:rPr>
        <w:t>, inclusive aquelas pertencentes ao Inmetro.</w:t>
      </w:r>
    </w:p>
    <w:p w:rsidR="0098355E" w:rsidRPr="00C60B98" w:rsidRDefault="0098355E" w:rsidP="002F66AB">
      <w:pPr>
        <w:pStyle w:val="Corpodetexto2"/>
        <w:tabs>
          <w:tab w:val="left" w:pos="851"/>
        </w:tabs>
        <w:rPr>
          <w:rFonts w:ascii="Courier New" w:hAnsi="Courier New" w:cs="Arial"/>
          <w:bCs/>
          <w:i w:val="0"/>
          <w:sz w:val="20"/>
        </w:rPr>
      </w:pPr>
    </w:p>
    <w:p w:rsidR="00437437" w:rsidRDefault="00437437" w:rsidP="002F66AB">
      <w:pPr>
        <w:pStyle w:val="Corpodetexto2"/>
        <w:tabs>
          <w:tab w:val="left" w:pos="851"/>
        </w:tabs>
        <w:rPr>
          <w:rFonts w:ascii="Courier New" w:hAnsi="Courier New" w:cs="Arial"/>
          <w:bCs/>
          <w:i w:val="0"/>
          <w:sz w:val="20"/>
        </w:rPr>
      </w:pPr>
      <w:r w:rsidRPr="00C60B98">
        <w:rPr>
          <w:rFonts w:ascii="Courier New" w:hAnsi="Courier New" w:cs="Arial"/>
          <w:bCs/>
          <w:i w:val="0"/>
          <w:sz w:val="20"/>
        </w:rPr>
        <w:t>A responsabilidade pelo fornecimento, em tempo hábil, dos materiais, máquinas e equipamentos será, exclusivamente da</w:t>
      </w:r>
      <w:r w:rsidR="002F66AB" w:rsidRPr="00C60B98">
        <w:rPr>
          <w:rFonts w:ascii="Courier New" w:hAnsi="Courier New" w:cs="Arial"/>
          <w:bCs/>
          <w:i w:val="0"/>
          <w:sz w:val="20"/>
        </w:rPr>
        <w:t xml:space="preserve"> empresa Contratada, não cabendo</w:t>
      </w:r>
      <w:proofErr w:type="gramStart"/>
      <w:r w:rsidR="002F66AB" w:rsidRPr="00C60B98">
        <w:rPr>
          <w:rFonts w:ascii="Courier New" w:hAnsi="Courier New" w:cs="Arial"/>
          <w:bCs/>
          <w:i w:val="0"/>
          <w:sz w:val="20"/>
        </w:rPr>
        <w:t xml:space="preserve"> portanto</w:t>
      </w:r>
      <w:proofErr w:type="gramEnd"/>
      <w:r w:rsidR="002F66AB" w:rsidRPr="00C60B98">
        <w:rPr>
          <w:rFonts w:ascii="Courier New" w:hAnsi="Courier New" w:cs="Arial"/>
          <w:bCs/>
          <w:i w:val="0"/>
          <w:sz w:val="20"/>
        </w:rPr>
        <w:t xml:space="preserve"> solicitação de </w:t>
      </w:r>
      <w:r w:rsidRPr="00C60B98">
        <w:rPr>
          <w:rFonts w:ascii="Courier New" w:hAnsi="Courier New" w:cs="Arial"/>
          <w:bCs/>
          <w:i w:val="0"/>
          <w:sz w:val="20"/>
        </w:rPr>
        <w:t>prorrogação d</w:t>
      </w:r>
      <w:r w:rsidR="002F66AB" w:rsidRPr="00C60B98">
        <w:rPr>
          <w:rFonts w:ascii="Courier New" w:hAnsi="Courier New" w:cs="Arial"/>
          <w:bCs/>
          <w:i w:val="0"/>
          <w:sz w:val="20"/>
        </w:rPr>
        <w:t>e</w:t>
      </w:r>
      <w:r w:rsidRPr="00C60B98">
        <w:rPr>
          <w:rFonts w:ascii="Courier New" w:hAnsi="Courier New" w:cs="Arial"/>
          <w:bCs/>
          <w:i w:val="0"/>
          <w:sz w:val="20"/>
        </w:rPr>
        <w:t xml:space="preserve"> prazo de execução, nem justificar retardamento na conclusão d</w:t>
      </w:r>
      <w:r w:rsidR="002F66AB" w:rsidRPr="00C60B98">
        <w:rPr>
          <w:rFonts w:ascii="Courier New" w:hAnsi="Courier New" w:cs="Arial"/>
          <w:bCs/>
          <w:i w:val="0"/>
          <w:sz w:val="20"/>
        </w:rPr>
        <w:t xml:space="preserve">os </w:t>
      </w:r>
      <w:r w:rsidRPr="00C60B98">
        <w:rPr>
          <w:rFonts w:ascii="Courier New" w:hAnsi="Courier New" w:cs="Arial"/>
          <w:bCs/>
          <w:i w:val="0"/>
          <w:sz w:val="20"/>
        </w:rPr>
        <w:t>serviços em decorrência do fornecimento deficiente dos mesmos.</w:t>
      </w:r>
    </w:p>
    <w:p w:rsidR="00120350" w:rsidRPr="00C60B98" w:rsidRDefault="00120350" w:rsidP="002F66AB">
      <w:pPr>
        <w:pStyle w:val="Corpodetexto2"/>
        <w:tabs>
          <w:tab w:val="left" w:pos="851"/>
        </w:tabs>
        <w:rPr>
          <w:rFonts w:ascii="Courier New" w:hAnsi="Courier New" w:cs="Arial"/>
          <w:bCs/>
          <w:i w:val="0"/>
          <w:sz w:val="20"/>
        </w:rPr>
      </w:pPr>
    </w:p>
    <w:p w:rsidR="002C763E" w:rsidRPr="00C60B98" w:rsidRDefault="002C763E" w:rsidP="002C763E">
      <w:pPr>
        <w:numPr>
          <w:ilvl w:val="0"/>
          <w:numId w:val="1"/>
        </w:numPr>
        <w:pBdr>
          <w:top w:val="single" w:sz="12" w:space="1" w:color="auto"/>
          <w:bottom w:val="single" w:sz="12" w:space="1" w:color="auto"/>
        </w:pBdr>
        <w:tabs>
          <w:tab w:val="clear" w:pos="720"/>
          <w:tab w:val="num" w:pos="360"/>
        </w:tabs>
        <w:ind w:hanging="720"/>
        <w:rPr>
          <w:rFonts w:ascii="Courier New" w:hAnsi="Courier New" w:cs="Arial"/>
          <w:b/>
          <w:sz w:val="20"/>
        </w:rPr>
      </w:pPr>
      <w:r w:rsidRPr="00C60B98">
        <w:rPr>
          <w:rFonts w:ascii="Courier New" w:hAnsi="Courier New" w:cs="Arial"/>
          <w:b/>
          <w:sz w:val="20"/>
        </w:rPr>
        <w:t>OBRIGAÇÕES DA CONTRATADA</w:t>
      </w:r>
    </w:p>
    <w:p w:rsidR="002C763E" w:rsidRPr="00C60B98" w:rsidRDefault="002C763E" w:rsidP="002C763E">
      <w:pPr>
        <w:adjustRightInd w:val="0"/>
        <w:jc w:val="both"/>
        <w:rPr>
          <w:rFonts w:ascii="Courier New" w:hAnsi="Courier New" w:cs="Arial"/>
          <w:sz w:val="20"/>
        </w:rPr>
      </w:pPr>
    </w:p>
    <w:p w:rsidR="002C763E" w:rsidRPr="00C60B98" w:rsidRDefault="002C763E" w:rsidP="002C763E">
      <w:pPr>
        <w:adjustRightInd w:val="0"/>
        <w:jc w:val="both"/>
        <w:rPr>
          <w:rFonts w:ascii="Courier New" w:hAnsi="Courier New" w:cs="Arial"/>
          <w:sz w:val="20"/>
        </w:rPr>
      </w:pPr>
    </w:p>
    <w:p w:rsidR="00DF6D02" w:rsidRPr="00C60B98" w:rsidRDefault="00DF6D02" w:rsidP="002C763E">
      <w:pPr>
        <w:adjustRightInd w:val="0"/>
        <w:jc w:val="both"/>
        <w:rPr>
          <w:rFonts w:ascii="Courier New" w:hAnsi="Courier New"/>
          <w:sz w:val="20"/>
        </w:rPr>
      </w:pPr>
      <w:r w:rsidRPr="00C60B98">
        <w:rPr>
          <w:rFonts w:ascii="Courier New" w:hAnsi="Courier New"/>
          <w:sz w:val="20"/>
        </w:rPr>
        <w:t>Responsabilizar-se inteiramente por todo o pessoal empregado na execução dos serviços, bem como pelos encargos decorrentes das relações de trabalho, inclusive de uniforme e equipamentos;</w:t>
      </w:r>
    </w:p>
    <w:p w:rsidR="00DF6D02" w:rsidRPr="00C60B98" w:rsidRDefault="00DF6D02" w:rsidP="002C763E">
      <w:pPr>
        <w:adjustRightInd w:val="0"/>
        <w:jc w:val="both"/>
        <w:rPr>
          <w:rFonts w:ascii="Courier New" w:hAnsi="Courier New"/>
          <w:sz w:val="20"/>
        </w:rPr>
      </w:pPr>
    </w:p>
    <w:p w:rsidR="00DF6D02" w:rsidRPr="00C60B98" w:rsidRDefault="00DF6D02" w:rsidP="002C763E">
      <w:pPr>
        <w:adjustRightInd w:val="0"/>
        <w:jc w:val="both"/>
        <w:rPr>
          <w:rFonts w:ascii="Courier New" w:hAnsi="Courier New"/>
          <w:sz w:val="20"/>
        </w:rPr>
      </w:pPr>
      <w:r w:rsidRPr="00C60B98">
        <w:rPr>
          <w:rFonts w:ascii="Courier New" w:hAnsi="Courier New"/>
          <w:sz w:val="20"/>
        </w:rPr>
        <w:t>Assumir toda e qualquer responsabilidade, civil, penal, previdenciária e fiscal, com o pessoal empregado ou com terceiros, oriundos da execução deste contrato;</w:t>
      </w:r>
    </w:p>
    <w:p w:rsidR="00DF6D02" w:rsidRPr="00C60B98" w:rsidRDefault="00DF6D02" w:rsidP="002C763E">
      <w:pPr>
        <w:adjustRightInd w:val="0"/>
        <w:jc w:val="both"/>
        <w:rPr>
          <w:rFonts w:ascii="Courier New" w:hAnsi="Courier New"/>
          <w:sz w:val="20"/>
        </w:rPr>
      </w:pPr>
    </w:p>
    <w:p w:rsidR="00DF6D02" w:rsidRPr="00C60B98" w:rsidRDefault="00DF6D02" w:rsidP="002C763E">
      <w:pPr>
        <w:adjustRightInd w:val="0"/>
        <w:jc w:val="both"/>
        <w:rPr>
          <w:rFonts w:ascii="Courier New" w:hAnsi="Courier New"/>
          <w:sz w:val="20"/>
        </w:rPr>
      </w:pPr>
      <w:r w:rsidRPr="00C60B98">
        <w:rPr>
          <w:rFonts w:ascii="Courier New" w:hAnsi="Courier New"/>
          <w:sz w:val="20"/>
        </w:rPr>
        <w:t>Atender as determinações da(s) autoridade(s) designada(s) para acompanhar e fiscalizar a elaboração dos serviços;</w:t>
      </w:r>
    </w:p>
    <w:p w:rsidR="00DF6D02" w:rsidRPr="00C60B98" w:rsidRDefault="00DF6D02" w:rsidP="002C763E">
      <w:pPr>
        <w:adjustRightInd w:val="0"/>
        <w:jc w:val="both"/>
        <w:rPr>
          <w:rFonts w:ascii="Courier New" w:hAnsi="Courier New"/>
          <w:sz w:val="20"/>
        </w:rPr>
      </w:pPr>
    </w:p>
    <w:p w:rsidR="00DF6D02" w:rsidRPr="00C60B98" w:rsidRDefault="00DF6D02" w:rsidP="002C763E">
      <w:pPr>
        <w:adjustRightInd w:val="0"/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/>
          <w:sz w:val="20"/>
        </w:rPr>
        <w:t>Responsabilizar-se por todos e quaisquer ônus fiscais, oriundos de qualquer área de competência tributária que incidem ou venham incidir sobre o presente Contrato;</w:t>
      </w:r>
    </w:p>
    <w:p w:rsidR="00DF6D02" w:rsidRPr="00C60B98" w:rsidRDefault="00DF6D02" w:rsidP="002C763E">
      <w:pPr>
        <w:adjustRightInd w:val="0"/>
        <w:jc w:val="both"/>
        <w:rPr>
          <w:rFonts w:ascii="Courier New" w:hAnsi="Courier New" w:cs="Arial"/>
          <w:sz w:val="20"/>
        </w:rPr>
      </w:pPr>
    </w:p>
    <w:p w:rsidR="00DF6D02" w:rsidRPr="00C60B98" w:rsidRDefault="00DF6D02" w:rsidP="002C763E">
      <w:pPr>
        <w:adjustRightInd w:val="0"/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/>
          <w:sz w:val="20"/>
        </w:rPr>
        <w:t>Manter todas as condições de habilitação e qualificação técnica durante a vigência do Contrato.</w:t>
      </w:r>
    </w:p>
    <w:p w:rsidR="00DF6D02" w:rsidRPr="00C60B98" w:rsidRDefault="00DF6D02" w:rsidP="002C763E">
      <w:pPr>
        <w:adjustRightInd w:val="0"/>
        <w:jc w:val="both"/>
        <w:rPr>
          <w:rFonts w:ascii="Courier New" w:hAnsi="Courier New" w:cs="Arial"/>
          <w:sz w:val="20"/>
        </w:rPr>
      </w:pPr>
    </w:p>
    <w:p w:rsidR="002C763E" w:rsidRPr="00C60B98" w:rsidRDefault="002C763E" w:rsidP="002F66AB">
      <w:pPr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 xml:space="preserve">Utilizar-se de pessoal capacitado para todos os serviços técnicos, devendo, obrigatoriamente, dispor de engenheiro eletricista(s) habilitado(s) no Conselho Regional de Engenharia e Arquitetura – CREA, como responsáveis pelos serviços ante o </w:t>
      </w:r>
      <w:r w:rsidRPr="00C60B98">
        <w:rPr>
          <w:rFonts w:ascii="Courier New" w:hAnsi="Courier New" w:cs="Arial"/>
          <w:b/>
          <w:sz w:val="20"/>
        </w:rPr>
        <w:t>CONTRATANTE</w:t>
      </w:r>
      <w:r w:rsidRPr="00C60B98">
        <w:rPr>
          <w:rFonts w:ascii="Courier New" w:hAnsi="Courier New" w:cs="Arial"/>
          <w:sz w:val="20"/>
        </w:rPr>
        <w:t>;</w:t>
      </w:r>
    </w:p>
    <w:p w:rsidR="002C763E" w:rsidRPr="00C60B98" w:rsidRDefault="002C763E" w:rsidP="002C763E">
      <w:pPr>
        <w:adjustRightInd w:val="0"/>
        <w:jc w:val="both"/>
        <w:rPr>
          <w:rFonts w:ascii="Courier New" w:hAnsi="Courier New" w:cs="Arial"/>
          <w:sz w:val="20"/>
        </w:rPr>
      </w:pPr>
    </w:p>
    <w:p w:rsidR="002C763E" w:rsidRPr="00C60B98" w:rsidRDefault="002C763E" w:rsidP="00440835">
      <w:pPr>
        <w:adjustRightInd w:val="0"/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 xml:space="preserve">A </w:t>
      </w:r>
      <w:r w:rsidRPr="00C60B98">
        <w:rPr>
          <w:rFonts w:ascii="Courier New" w:hAnsi="Courier New" w:cs="Arial"/>
          <w:b/>
          <w:bCs/>
          <w:sz w:val="20"/>
        </w:rPr>
        <w:t xml:space="preserve">CONTRATADA </w:t>
      </w:r>
      <w:r w:rsidRPr="00C60B98">
        <w:rPr>
          <w:rFonts w:ascii="Courier New" w:hAnsi="Courier New" w:cs="Arial"/>
          <w:sz w:val="20"/>
        </w:rPr>
        <w:t>será responsável pelo planejamento, elaboração, verificação, revisão, aprovação e cadastramento de todos os projetos por ela executados.</w:t>
      </w:r>
    </w:p>
    <w:p w:rsidR="002C763E" w:rsidRPr="00C60B98" w:rsidRDefault="002C763E" w:rsidP="002C763E">
      <w:pPr>
        <w:adjustRightInd w:val="0"/>
        <w:jc w:val="both"/>
        <w:rPr>
          <w:rFonts w:ascii="Courier New" w:hAnsi="Courier New" w:cs="Arial"/>
          <w:sz w:val="20"/>
        </w:rPr>
      </w:pPr>
    </w:p>
    <w:p w:rsidR="002C763E" w:rsidRPr="00C60B98" w:rsidRDefault="002C763E" w:rsidP="00440835">
      <w:pPr>
        <w:adjustRightInd w:val="0"/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>Manter equipe técnica para atender às solicitações da Diretoria de</w:t>
      </w:r>
      <w:proofErr w:type="gramStart"/>
      <w:r w:rsidRPr="00C60B98">
        <w:rPr>
          <w:rFonts w:ascii="Courier New" w:hAnsi="Courier New" w:cs="Arial"/>
          <w:sz w:val="20"/>
        </w:rPr>
        <w:t xml:space="preserve"> </w:t>
      </w:r>
      <w:r w:rsidR="001430BC" w:rsidRPr="00C60B98">
        <w:rPr>
          <w:rFonts w:ascii="Courier New" w:hAnsi="Courier New" w:cs="Arial"/>
          <w:sz w:val="20"/>
        </w:rPr>
        <w:t xml:space="preserve"> </w:t>
      </w:r>
      <w:proofErr w:type="gramEnd"/>
      <w:r w:rsidR="001430BC" w:rsidRPr="00C60B98">
        <w:rPr>
          <w:rFonts w:ascii="Courier New" w:hAnsi="Courier New" w:cs="Arial"/>
          <w:sz w:val="20"/>
        </w:rPr>
        <w:t>IP</w:t>
      </w:r>
      <w:r w:rsidRPr="00C60B98">
        <w:rPr>
          <w:rFonts w:ascii="Courier New" w:hAnsi="Courier New" w:cs="Arial"/>
          <w:sz w:val="20"/>
        </w:rPr>
        <w:t xml:space="preserve"> da </w:t>
      </w:r>
      <w:r w:rsidR="00484E24" w:rsidRPr="00C60B98">
        <w:rPr>
          <w:rFonts w:ascii="Courier New" w:hAnsi="Courier New" w:cs="Arial"/>
          <w:sz w:val="20"/>
        </w:rPr>
        <w:t>SMOIT</w:t>
      </w:r>
      <w:r w:rsidRPr="00C60B98">
        <w:rPr>
          <w:rFonts w:ascii="Courier New" w:hAnsi="Courier New" w:cs="Arial"/>
          <w:sz w:val="20"/>
        </w:rPr>
        <w:t>, em conformidade com o Objeto bem como Planilha Orçamentária;</w:t>
      </w:r>
    </w:p>
    <w:p w:rsidR="002C763E" w:rsidRPr="00C60B98" w:rsidRDefault="002C763E" w:rsidP="002C763E">
      <w:pPr>
        <w:adjustRightInd w:val="0"/>
        <w:jc w:val="both"/>
        <w:rPr>
          <w:rFonts w:ascii="Courier New" w:hAnsi="Courier New" w:cs="Arial"/>
          <w:sz w:val="20"/>
        </w:rPr>
      </w:pPr>
    </w:p>
    <w:p w:rsidR="002C763E" w:rsidRPr="00C60B98" w:rsidRDefault="002C763E" w:rsidP="00440835">
      <w:pPr>
        <w:adjustRightInd w:val="0"/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 xml:space="preserve">O(s) Engenheiro(s) deverá estar </w:t>
      </w:r>
      <w:proofErr w:type="gramStart"/>
      <w:r w:rsidRPr="00C60B98">
        <w:rPr>
          <w:rFonts w:ascii="Courier New" w:hAnsi="Courier New" w:cs="Arial"/>
          <w:sz w:val="20"/>
        </w:rPr>
        <w:t>devidamente registrados</w:t>
      </w:r>
      <w:proofErr w:type="gramEnd"/>
      <w:r w:rsidRPr="00C60B98">
        <w:rPr>
          <w:rFonts w:ascii="Courier New" w:hAnsi="Courier New" w:cs="Arial"/>
          <w:sz w:val="20"/>
        </w:rPr>
        <w:t xml:space="preserve"> e com situação regular junto ao CREA;</w:t>
      </w:r>
    </w:p>
    <w:p w:rsidR="002C763E" w:rsidRPr="00C60B98" w:rsidRDefault="002C763E" w:rsidP="002C763E">
      <w:pPr>
        <w:adjustRightInd w:val="0"/>
        <w:jc w:val="both"/>
        <w:rPr>
          <w:rFonts w:ascii="Courier New" w:hAnsi="Courier New" w:cs="Arial"/>
          <w:sz w:val="20"/>
        </w:rPr>
      </w:pPr>
    </w:p>
    <w:p w:rsidR="002C763E" w:rsidRPr="00C60B98" w:rsidRDefault="002C763E" w:rsidP="00440835">
      <w:pPr>
        <w:adjustRightInd w:val="0"/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>Realizar os levantamentos de campo, bem como confecção dos projetos e aprovação junto à Concessionária de Energia, dentro dos prazos previstos em contrato;</w:t>
      </w:r>
    </w:p>
    <w:p w:rsidR="002C763E" w:rsidRPr="00C60B98" w:rsidRDefault="002C763E" w:rsidP="002C763E">
      <w:pPr>
        <w:adjustRightInd w:val="0"/>
        <w:jc w:val="both"/>
        <w:rPr>
          <w:rFonts w:ascii="Courier New" w:hAnsi="Courier New" w:cs="Arial"/>
          <w:sz w:val="20"/>
        </w:rPr>
      </w:pPr>
    </w:p>
    <w:p w:rsidR="002C763E" w:rsidRPr="00C60B98" w:rsidRDefault="002C763E" w:rsidP="00440835">
      <w:pPr>
        <w:adjustRightInd w:val="0"/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 xml:space="preserve">Realizar os levantamentos de campo, </w:t>
      </w:r>
      <w:proofErr w:type="spellStart"/>
      <w:r w:rsidRPr="00C60B98">
        <w:rPr>
          <w:rFonts w:ascii="Courier New" w:hAnsi="Courier New" w:cs="Arial"/>
          <w:sz w:val="20"/>
        </w:rPr>
        <w:t>georeferenciar</w:t>
      </w:r>
      <w:proofErr w:type="spellEnd"/>
      <w:r w:rsidRPr="00C60B98">
        <w:rPr>
          <w:rFonts w:ascii="Courier New" w:hAnsi="Courier New" w:cs="Arial"/>
          <w:sz w:val="20"/>
        </w:rPr>
        <w:t xml:space="preserve"> e projetar as adequações junto ao parque de</w:t>
      </w:r>
      <w:r w:rsidR="001430BC" w:rsidRPr="00C60B98">
        <w:rPr>
          <w:rFonts w:ascii="Courier New" w:hAnsi="Courier New" w:cs="Arial"/>
          <w:sz w:val="20"/>
        </w:rPr>
        <w:t xml:space="preserve"> IP</w:t>
      </w:r>
      <w:r w:rsidRPr="00C60B98">
        <w:rPr>
          <w:rFonts w:ascii="Courier New" w:hAnsi="Courier New" w:cs="Arial"/>
          <w:sz w:val="20"/>
        </w:rPr>
        <w:t xml:space="preserve"> existente, ao faturamento da concessionária; atendendo cronograma a ser definido pela Diretoria de </w:t>
      </w:r>
      <w:r w:rsidR="001430BC" w:rsidRPr="00C60B98">
        <w:rPr>
          <w:rFonts w:ascii="Courier New" w:hAnsi="Courier New" w:cs="Arial"/>
          <w:sz w:val="20"/>
        </w:rPr>
        <w:t>IP</w:t>
      </w:r>
      <w:r w:rsidRPr="00C60B98">
        <w:rPr>
          <w:rFonts w:ascii="Courier New" w:hAnsi="Courier New" w:cs="Arial"/>
          <w:sz w:val="20"/>
        </w:rPr>
        <w:t>.</w:t>
      </w:r>
    </w:p>
    <w:p w:rsidR="002C763E" w:rsidRPr="00C60B98" w:rsidRDefault="002C763E" w:rsidP="002C763E">
      <w:pPr>
        <w:adjustRightInd w:val="0"/>
        <w:jc w:val="both"/>
        <w:rPr>
          <w:rFonts w:ascii="Courier New" w:hAnsi="Courier New" w:cs="Arial"/>
          <w:sz w:val="20"/>
        </w:rPr>
      </w:pPr>
    </w:p>
    <w:p w:rsidR="002C763E" w:rsidRPr="00C60B98" w:rsidRDefault="002C763E" w:rsidP="00440835">
      <w:pPr>
        <w:adjustRightInd w:val="0"/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>Fornecer à Contratante 04 (quatro) cópias/pranchas impressas do Projeto executado, devidamente aprovado pela Concessionária de Energia Elétrica, juntamente com a planilha de materiais necessários, bem como, ART’(s) devidamente quitada;</w:t>
      </w:r>
    </w:p>
    <w:p w:rsidR="002C763E" w:rsidRPr="00C60B98" w:rsidRDefault="002C763E" w:rsidP="002C763E">
      <w:pPr>
        <w:adjustRightInd w:val="0"/>
        <w:jc w:val="both"/>
        <w:rPr>
          <w:rFonts w:ascii="Courier New" w:hAnsi="Courier New" w:cs="Arial"/>
          <w:sz w:val="20"/>
        </w:rPr>
      </w:pPr>
    </w:p>
    <w:p w:rsidR="002C763E" w:rsidRPr="00C60B98" w:rsidRDefault="002C763E" w:rsidP="00440835">
      <w:pPr>
        <w:adjustRightInd w:val="0"/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>Fornecer à Contratante arquivo em mídia provenientes dos projetos bem como relação de material executados, arquivos estes na extensão original (software usado), e ainda em formato de imagem – Ex. PDF, JPEG ou JPG. A entrega dos referidos arquivos, deverá ser realizada em gravação em CD, DVD ou via E-mail oficial da</w:t>
      </w:r>
      <w:r w:rsidR="00484E24" w:rsidRPr="00C60B98">
        <w:rPr>
          <w:rFonts w:ascii="Courier New" w:hAnsi="Courier New" w:cs="Arial"/>
          <w:sz w:val="20"/>
        </w:rPr>
        <w:t xml:space="preserve"> SMOIT</w:t>
      </w:r>
      <w:r w:rsidRPr="00C60B98">
        <w:rPr>
          <w:rFonts w:ascii="Courier New" w:hAnsi="Courier New" w:cs="Arial"/>
          <w:sz w:val="20"/>
        </w:rPr>
        <w:t xml:space="preserve"> a seguir: </w:t>
      </w:r>
      <w:hyperlink r:id="rId9" w:history="1">
        <w:r w:rsidRPr="00C60B98">
          <w:rPr>
            <w:rStyle w:val="Hyperlink"/>
            <w:rFonts w:ascii="Courier New" w:hAnsi="Courier New" w:cs="Arial"/>
            <w:sz w:val="20"/>
          </w:rPr>
          <w:t>infraestrutura@saomateus.es.gov.br</w:t>
        </w:r>
      </w:hyperlink>
      <w:proofErr w:type="gramStart"/>
      <w:r w:rsidRPr="00C60B98">
        <w:rPr>
          <w:rFonts w:ascii="Courier New" w:hAnsi="Courier New" w:cs="Arial"/>
          <w:sz w:val="20"/>
        </w:rPr>
        <w:t xml:space="preserve"> ;</w:t>
      </w:r>
      <w:proofErr w:type="gramEnd"/>
      <w:r w:rsidRPr="00C60B98">
        <w:rPr>
          <w:rFonts w:ascii="Courier New" w:hAnsi="Courier New" w:cs="Arial"/>
          <w:sz w:val="20"/>
        </w:rPr>
        <w:t xml:space="preserve"> </w:t>
      </w:r>
    </w:p>
    <w:p w:rsidR="002C763E" w:rsidRPr="00C60B98" w:rsidRDefault="002C763E" w:rsidP="002C763E">
      <w:pPr>
        <w:pStyle w:val="PargrafodaLista"/>
        <w:rPr>
          <w:rFonts w:ascii="Courier New" w:hAnsi="Courier New" w:cs="Arial"/>
          <w:sz w:val="20"/>
        </w:rPr>
      </w:pPr>
    </w:p>
    <w:p w:rsidR="002C763E" w:rsidRPr="00C60B98" w:rsidRDefault="002C763E" w:rsidP="00440835">
      <w:pPr>
        <w:adjustRightInd w:val="0"/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>Os levantamentos de campo e Projetos deverão estar em conformidade com a Planilha Orçamentária, devendo ainda constar situações relativas às áreas tombadas no município, bem como, motivações ambientais;</w:t>
      </w:r>
    </w:p>
    <w:p w:rsidR="002C763E" w:rsidRPr="00C60B98" w:rsidRDefault="002C763E" w:rsidP="002C763E">
      <w:pPr>
        <w:adjustRightInd w:val="0"/>
        <w:jc w:val="both"/>
        <w:rPr>
          <w:rFonts w:ascii="Courier New" w:hAnsi="Courier New" w:cs="Arial"/>
          <w:b/>
          <w:sz w:val="20"/>
        </w:rPr>
      </w:pPr>
    </w:p>
    <w:p w:rsidR="002C763E" w:rsidRPr="00C60B98" w:rsidRDefault="002C763E" w:rsidP="00440835">
      <w:pPr>
        <w:adjustRightInd w:val="0"/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 xml:space="preserve">Atender todas as documentações e Anotações de Responsabilidade Técnica junto ao </w:t>
      </w:r>
      <w:r w:rsidRPr="00C60B98">
        <w:rPr>
          <w:rFonts w:ascii="Courier New" w:hAnsi="Courier New" w:cs="Arial"/>
          <w:b/>
          <w:sz w:val="20"/>
        </w:rPr>
        <w:t>Conselho de Engenharia Arquitetura e Agronomia (CREA)</w:t>
      </w:r>
      <w:r w:rsidRPr="00C60B98">
        <w:rPr>
          <w:rFonts w:ascii="Courier New" w:hAnsi="Courier New" w:cs="Arial"/>
          <w:sz w:val="20"/>
        </w:rPr>
        <w:t>;</w:t>
      </w:r>
    </w:p>
    <w:p w:rsidR="002C763E" w:rsidRPr="00C60B98" w:rsidRDefault="002C763E" w:rsidP="002C763E">
      <w:pPr>
        <w:adjustRightInd w:val="0"/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 xml:space="preserve"> </w:t>
      </w:r>
    </w:p>
    <w:p w:rsidR="002C763E" w:rsidRPr="00C60B98" w:rsidRDefault="002C763E" w:rsidP="00440835">
      <w:pPr>
        <w:adjustRightInd w:val="0"/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>Atender às convocações da Diretoria de</w:t>
      </w:r>
      <w:proofErr w:type="gramStart"/>
      <w:r w:rsidRPr="00C60B98">
        <w:rPr>
          <w:rFonts w:ascii="Courier New" w:hAnsi="Courier New" w:cs="Arial"/>
          <w:sz w:val="20"/>
        </w:rPr>
        <w:t xml:space="preserve"> </w:t>
      </w:r>
      <w:r w:rsidR="001430BC" w:rsidRPr="00C60B98">
        <w:rPr>
          <w:rFonts w:ascii="Courier New" w:hAnsi="Courier New" w:cs="Arial"/>
          <w:sz w:val="20"/>
        </w:rPr>
        <w:t xml:space="preserve"> </w:t>
      </w:r>
      <w:proofErr w:type="gramEnd"/>
      <w:r w:rsidR="001430BC" w:rsidRPr="00C60B98">
        <w:rPr>
          <w:rFonts w:ascii="Courier New" w:hAnsi="Courier New" w:cs="Arial"/>
          <w:sz w:val="20"/>
        </w:rPr>
        <w:t>IP</w:t>
      </w:r>
      <w:r w:rsidRPr="00C60B98">
        <w:rPr>
          <w:rFonts w:ascii="Courier New" w:hAnsi="Courier New" w:cs="Arial"/>
          <w:sz w:val="20"/>
        </w:rPr>
        <w:t xml:space="preserve"> da</w:t>
      </w:r>
      <w:r w:rsidR="00484E24" w:rsidRPr="00C60B98">
        <w:rPr>
          <w:rFonts w:ascii="Courier New" w:hAnsi="Courier New" w:cs="Arial"/>
          <w:sz w:val="20"/>
        </w:rPr>
        <w:t xml:space="preserve"> SMOIT</w:t>
      </w:r>
      <w:r w:rsidRPr="00C60B98">
        <w:rPr>
          <w:rFonts w:ascii="Courier New" w:hAnsi="Courier New" w:cs="Arial"/>
          <w:sz w:val="20"/>
        </w:rPr>
        <w:t xml:space="preserve">, para suporte técnico de consultoria de </w:t>
      </w:r>
      <w:r w:rsidR="001430BC" w:rsidRPr="00C60B98">
        <w:rPr>
          <w:rFonts w:ascii="Courier New" w:hAnsi="Courier New" w:cs="Arial"/>
          <w:sz w:val="20"/>
        </w:rPr>
        <w:t xml:space="preserve"> IP</w:t>
      </w:r>
      <w:r w:rsidRPr="00C60B98">
        <w:rPr>
          <w:rFonts w:ascii="Courier New" w:hAnsi="Courier New" w:cs="Arial"/>
          <w:sz w:val="20"/>
        </w:rPr>
        <w:t>, eventos turísticos e culturais e iluminação especial;</w:t>
      </w:r>
    </w:p>
    <w:p w:rsidR="002C763E" w:rsidRPr="00C60B98" w:rsidRDefault="002C763E" w:rsidP="002C763E">
      <w:pPr>
        <w:adjustRightInd w:val="0"/>
        <w:jc w:val="both"/>
        <w:rPr>
          <w:rFonts w:ascii="Courier New" w:hAnsi="Courier New" w:cs="Arial"/>
          <w:sz w:val="20"/>
        </w:rPr>
      </w:pPr>
    </w:p>
    <w:p w:rsidR="002C763E" w:rsidRPr="00C60B98" w:rsidRDefault="002C763E" w:rsidP="00440835">
      <w:pPr>
        <w:adjustRightInd w:val="0"/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>Munir a Diretoria de</w:t>
      </w:r>
      <w:proofErr w:type="gramStart"/>
      <w:r w:rsidRPr="00C60B98">
        <w:rPr>
          <w:rFonts w:ascii="Courier New" w:hAnsi="Courier New" w:cs="Arial"/>
          <w:sz w:val="20"/>
        </w:rPr>
        <w:t xml:space="preserve"> </w:t>
      </w:r>
      <w:r w:rsidR="001430BC" w:rsidRPr="00C60B98">
        <w:rPr>
          <w:rFonts w:ascii="Courier New" w:hAnsi="Courier New" w:cs="Arial"/>
          <w:sz w:val="20"/>
        </w:rPr>
        <w:t xml:space="preserve"> </w:t>
      </w:r>
      <w:proofErr w:type="gramEnd"/>
      <w:r w:rsidR="001430BC" w:rsidRPr="00C60B98">
        <w:rPr>
          <w:rFonts w:ascii="Courier New" w:hAnsi="Courier New" w:cs="Arial"/>
          <w:sz w:val="20"/>
        </w:rPr>
        <w:t>IP</w:t>
      </w:r>
      <w:r w:rsidRPr="00C60B98">
        <w:rPr>
          <w:rFonts w:ascii="Courier New" w:hAnsi="Courier New" w:cs="Arial"/>
          <w:sz w:val="20"/>
        </w:rPr>
        <w:t xml:space="preserve"> da</w:t>
      </w:r>
      <w:r w:rsidR="00484E24" w:rsidRPr="00C60B98">
        <w:rPr>
          <w:rFonts w:ascii="Courier New" w:hAnsi="Courier New" w:cs="Arial"/>
          <w:sz w:val="20"/>
        </w:rPr>
        <w:t xml:space="preserve"> SMOIT</w:t>
      </w:r>
      <w:r w:rsidRPr="00C60B98">
        <w:rPr>
          <w:rFonts w:ascii="Courier New" w:hAnsi="Courier New" w:cs="Arial"/>
          <w:sz w:val="20"/>
        </w:rPr>
        <w:t xml:space="preserve"> de soluções de melhoria da eficiência do parque de iluminação, em concordância com novas tecnologias de iluminação e o apelo à sustentabilidade;</w:t>
      </w:r>
    </w:p>
    <w:p w:rsidR="002C763E" w:rsidRPr="00C60B98" w:rsidRDefault="002C763E" w:rsidP="002C763E">
      <w:pPr>
        <w:adjustRightInd w:val="0"/>
        <w:jc w:val="both"/>
        <w:rPr>
          <w:rFonts w:ascii="Courier New" w:hAnsi="Courier New" w:cs="Arial"/>
          <w:sz w:val="20"/>
        </w:rPr>
      </w:pPr>
    </w:p>
    <w:p w:rsidR="002C763E" w:rsidRPr="00C60B98" w:rsidRDefault="002C763E" w:rsidP="00440835">
      <w:pPr>
        <w:adjustRightInd w:val="0"/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>A</w:t>
      </w:r>
      <w:r w:rsidR="00440835" w:rsidRPr="00C60B98">
        <w:rPr>
          <w:rFonts w:ascii="Courier New" w:hAnsi="Courier New" w:cs="Arial"/>
          <w:sz w:val="20"/>
        </w:rPr>
        <w:t xml:space="preserve"> empresa Contratada</w:t>
      </w:r>
      <w:r w:rsidRPr="00C60B98">
        <w:rPr>
          <w:rFonts w:ascii="Courier New" w:hAnsi="Courier New" w:cs="Arial"/>
          <w:sz w:val="20"/>
        </w:rPr>
        <w:t xml:space="preserve"> deve apresentar no início do Contrato a </w:t>
      </w:r>
      <w:r w:rsidRPr="00C60B98">
        <w:rPr>
          <w:rFonts w:ascii="Courier New" w:hAnsi="Courier New" w:cs="Arial"/>
          <w:bCs/>
          <w:sz w:val="20"/>
        </w:rPr>
        <w:t>Anotação de Responsabilidade Técnica (ART) e posteriormente ART para cada projeto vinculado ao contrato;</w:t>
      </w:r>
    </w:p>
    <w:p w:rsidR="002C763E" w:rsidRPr="00C60B98" w:rsidRDefault="002C763E" w:rsidP="002C763E">
      <w:pPr>
        <w:adjustRightInd w:val="0"/>
        <w:jc w:val="both"/>
        <w:rPr>
          <w:rFonts w:ascii="Courier New" w:hAnsi="Courier New" w:cs="Arial"/>
          <w:sz w:val="20"/>
        </w:rPr>
      </w:pPr>
    </w:p>
    <w:p w:rsidR="002C763E" w:rsidRPr="00C60B98" w:rsidRDefault="002C763E" w:rsidP="00440835">
      <w:pPr>
        <w:adjustRightInd w:val="0"/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>Responder por qualquer dano ou prejuízo causado ao Município ou a terceiros, em decorrência da execução dos serviços previstos neste instrumento contratual;</w:t>
      </w:r>
    </w:p>
    <w:p w:rsidR="002C763E" w:rsidRPr="00C60B98" w:rsidRDefault="002C763E" w:rsidP="002C763E">
      <w:pPr>
        <w:adjustRightInd w:val="0"/>
        <w:ind w:left="375"/>
        <w:jc w:val="both"/>
        <w:rPr>
          <w:rFonts w:ascii="Courier New" w:hAnsi="Courier New" w:cs="Arial"/>
          <w:sz w:val="20"/>
        </w:rPr>
      </w:pPr>
    </w:p>
    <w:p w:rsidR="002C763E" w:rsidRPr="00C60B98" w:rsidRDefault="002C763E" w:rsidP="00440835">
      <w:pPr>
        <w:adjustRightInd w:val="0"/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 xml:space="preserve">A </w:t>
      </w:r>
      <w:r w:rsidR="00AE5450" w:rsidRPr="00C60B98">
        <w:rPr>
          <w:rFonts w:ascii="Courier New" w:hAnsi="Courier New" w:cs="Arial"/>
          <w:sz w:val="20"/>
        </w:rPr>
        <w:t xml:space="preserve">empresa Contratada </w:t>
      </w:r>
      <w:r w:rsidRPr="00C60B98">
        <w:rPr>
          <w:rFonts w:ascii="Courier New" w:hAnsi="Courier New" w:cs="Arial"/>
          <w:sz w:val="20"/>
        </w:rPr>
        <w:t>deverá apresentar Atestado de Capacidade Técnica (Acervo) fornecido(s) por pessoa jurídica de direito público ou privado, comprovando a execução de serviços de</w:t>
      </w:r>
      <w:proofErr w:type="gramStart"/>
      <w:r w:rsidRPr="00C60B98">
        <w:rPr>
          <w:rFonts w:ascii="Courier New" w:hAnsi="Courier New" w:cs="Arial"/>
          <w:sz w:val="20"/>
        </w:rPr>
        <w:t xml:space="preserve"> </w:t>
      </w:r>
      <w:r w:rsidR="001430BC" w:rsidRPr="00C60B98">
        <w:rPr>
          <w:rFonts w:ascii="Courier New" w:hAnsi="Courier New" w:cs="Arial"/>
          <w:sz w:val="20"/>
        </w:rPr>
        <w:t xml:space="preserve"> </w:t>
      </w:r>
      <w:proofErr w:type="gramEnd"/>
      <w:r w:rsidR="001430BC" w:rsidRPr="00C60B98">
        <w:rPr>
          <w:rFonts w:ascii="Courier New" w:hAnsi="Courier New" w:cs="Arial"/>
          <w:sz w:val="20"/>
        </w:rPr>
        <w:t>IP</w:t>
      </w:r>
      <w:r w:rsidRPr="00C60B98">
        <w:rPr>
          <w:rFonts w:ascii="Courier New" w:hAnsi="Courier New" w:cs="Arial"/>
          <w:sz w:val="20"/>
        </w:rPr>
        <w:t>, contemplando iluminação de monumentos e cênica.</w:t>
      </w:r>
    </w:p>
    <w:p w:rsidR="002C763E" w:rsidRPr="00C60B98" w:rsidRDefault="002C763E" w:rsidP="002C763E">
      <w:pPr>
        <w:adjustRightInd w:val="0"/>
        <w:jc w:val="both"/>
        <w:rPr>
          <w:rFonts w:ascii="Courier New" w:hAnsi="Courier New" w:cs="Arial"/>
          <w:b/>
          <w:bCs/>
          <w:sz w:val="20"/>
        </w:rPr>
      </w:pPr>
    </w:p>
    <w:p w:rsidR="002C763E" w:rsidRPr="00C60B98" w:rsidRDefault="002C763E" w:rsidP="002C763E">
      <w:pPr>
        <w:numPr>
          <w:ilvl w:val="0"/>
          <w:numId w:val="1"/>
        </w:numPr>
        <w:pBdr>
          <w:top w:val="single" w:sz="12" w:space="1" w:color="auto"/>
          <w:bottom w:val="single" w:sz="12" w:space="1" w:color="auto"/>
        </w:pBdr>
        <w:tabs>
          <w:tab w:val="clear" w:pos="720"/>
          <w:tab w:val="num" w:pos="360"/>
        </w:tabs>
        <w:ind w:hanging="720"/>
        <w:rPr>
          <w:rFonts w:ascii="Courier New" w:hAnsi="Courier New" w:cs="Arial"/>
          <w:b/>
          <w:sz w:val="20"/>
        </w:rPr>
      </w:pPr>
      <w:r w:rsidRPr="00C60B98">
        <w:rPr>
          <w:rFonts w:ascii="Courier New" w:hAnsi="Courier New" w:cs="Arial"/>
          <w:b/>
          <w:sz w:val="20"/>
        </w:rPr>
        <w:t>OBRIGAÇÕES DA CONTRATANTE</w:t>
      </w:r>
    </w:p>
    <w:p w:rsidR="002C763E" w:rsidRPr="00C60B98" w:rsidRDefault="002C763E" w:rsidP="002C763E">
      <w:pPr>
        <w:adjustRightInd w:val="0"/>
        <w:jc w:val="both"/>
        <w:rPr>
          <w:rFonts w:ascii="Courier New" w:hAnsi="Courier New" w:cs="Arial"/>
          <w:b/>
          <w:bCs/>
          <w:sz w:val="20"/>
        </w:rPr>
      </w:pPr>
    </w:p>
    <w:p w:rsidR="002C763E" w:rsidRPr="00C60B98" w:rsidRDefault="002C763E" w:rsidP="00440835">
      <w:pPr>
        <w:adjustRightInd w:val="0"/>
        <w:jc w:val="both"/>
        <w:rPr>
          <w:rFonts w:ascii="Courier New" w:hAnsi="Courier New" w:cs="Arial"/>
          <w:bCs/>
          <w:sz w:val="20"/>
        </w:rPr>
      </w:pPr>
      <w:r w:rsidRPr="00C60B98">
        <w:rPr>
          <w:rFonts w:ascii="Courier New" w:hAnsi="Courier New" w:cs="Arial"/>
          <w:bCs/>
          <w:sz w:val="20"/>
        </w:rPr>
        <w:t>Formalização das solicitações de levantamento de projetos e/ou consultoria por meio eletrônico (Ex. E-mail) e/ou formulário próprio (Ordem de Serviço), constando todas as informações necessárias para início e execução dos trabalhos;</w:t>
      </w:r>
    </w:p>
    <w:p w:rsidR="002C763E" w:rsidRPr="00C60B98" w:rsidRDefault="002C763E" w:rsidP="002C763E">
      <w:pPr>
        <w:tabs>
          <w:tab w:val="num" w:pos="360"/>
        </w:tabs>
        <w:adjustRightInd w:val="0"/>
        <w:ind w:left="360" w:hanging="360"/>
        <w:jc w:val="both"/>
        <w:rPr>
          <w:rFonts w:ascii="Courier New" w:hAnsi="Courier New" w:cs="Arial"/>
          <w:bCs/>
          <w:sz w:val="20"/>
        </w:rPr>
      </w:pPr>
    </w:p>
    <w:p w:rsidR="002C763E" w:rsidRPr="00C60B98" w:rsidRDefault="002C763E" w:rsidP="00440835">
      <w:pPr>
        <w:adjustRightInd w:val="0"/>
        <w:jc w:val="both"/>
        <w:rPr>
          <w:rFonts w:ascii="Courier New" w:hAnsi="Courier New" w:cs="Arial"/>
          <w:bCs/>
          <w:sz w:val="20"/>
        </w:rPr>
      </w:pPr>
      <w:r w:rsidRPr="00C60B98">
        <w:rPr>
          <w:rFonts w:ascii="Courier New" w:hAnsi="Courier New" w:cs="Arial"/>
          <w:bCs/>
          <w:sz w:val="20"/>
        </w:rPr>
        <w:t>Informar à Contratada de eventuais mudanças dentro do escopo contratual;</w:t>
      </w:r>
    </w:p>
    <w:p w:rsidR="002C763E" w:rsidRPr="00C60B98" w:rsidRDefault="002C763E" w:rsidP="002C763E">
      <w:pPr>
        <w:adjustRightInd w:val="0"/>
        <w:jc w:val="both"/>
        <w:rPr>
          <w:rFonts w:ascii="Courier New" w:hAnsi="Courier New" w:cs="Arial"/>
          <w:bCs/>
          <w:sz w:val="20"/>
        </w:rPr>
      </w:pPr>
    </w:p>
    <w:p w:rsidR="002C763E" w:rsidRPr="00C60B98" w:rsidRDefault="002C763E" w:rsidP="00440835">
      <w:pPr>
        <w:adjustRightInd w:val="0"/>
        <w:jc w:val="both"/>
        <w:rPr>
          <w:rFonts w:ascii="Courier New" w:hAnsi="Courier New" w:cs="Arial"/>
          <w:sz w:val="20"/>
        </w:rPr>
      </w:pPr>
      <w:r w:rsidRPr="00C60B98">
        <w:rPr>
          <w:rFonts w:ascii="Courier New" w:hAnsi="Courier New" w:cs="Arial"/>
          <w:sz w:val="20"/>
        </w:rPr>
        <w:t xml:space="preserve">Notificar, por escrito, à </w:t>
      </w:r>
      <w:r w:rsidRPr="00C60B98">
        <w:rPr>
          <w:rFonts w:ascii="Courier New" w:hAnsi="Courier New" w:cs="Arial"/>
          <w:b/>
          <w:sz w:val="20"/>
        </w:rPr>
        <w:t>CONTRATADA</w:t>
      </w:r>
      <w:r w:rsidRPr="00C60B98">
        <w:rPr>
          <w:rFonts w:ascii="Courier New" w:hAnsi="Courier New" w:cs="Arial"/>
          <w:sz w:val="20"/>
        </w:rPr>
        <w:t>, mediante defeitos e irregularidades encontradas na execução dos serviços, fixando prazos para sua correção.</w:t>
      </w:r>
    </w:p>
    <w:p w:rsidR="002C763E" w:rsidRPr="00C60B98" w:rsidRDefault="002C763E" w:rsidP="002C763E">
      <w:pPr>
        <w:rPr>
          <w:rFonts w:ascii="Courier New" w:hAnsi="Courier New" w:cs="Arial"/>
          <w:sz w:val="20"/>
        </w:rPr>
      </w:pPr>
    </w:p>
    <w:p w:rsidR="002C763E" w:rsidRPr="00C60B98" w:rsidRDefault="00440835" w:rsidP="002C763E">
      <w:pPr>
        <w:numPr>
          <w:ilvl w:val="0"/>
          <w:numId w:val="1"/>
        </w:numPr>
        <w:pBdr>
          <w:top w:val="single" w:sz="12" w:space="1" w:color="auto"/>
          <w:bottom w:val="single" w:sz="12" w:space="1" w:color="auto"/>
        </w:pBdr>
        <w:tabs>
          <w:tab w:val="clear" w:pos="720"/>
          <w:tab w:val="num" w:pos="360"/>
        </w:tabs>
        <w:ind w:hanging="720"/>
        <w:rPr>
          <w:rFonts w:ascii="Courier New" w:hAnsi="Courier New" w:cs="Arial"/>
          <w:b/>
          <w:sz w:val="20"/>
        </w:rPr>
      </w:pPr>
      <w:r w:rsidRPr="00C60B98">
        <w:rPr>
          <w:rFonts w:ascii="Courier New" w:hAnsi="Courier New" w:cs="Arial"/>
          <w:b/>
          <w:sz w:val="20"/>
        </w:rPr>
        <w:t>DAS MEDIÇÕES E PAGAMENTO:</w:t>
      </w:r>
    </w:p>
    <w:p w:rsidR="002C763E" w:rsidRPr="00C60B98" w:rsidRDefault="002C763E" w:rsidP="002C763E">
      <w:pPr>
        <w:adjustRightInd w:val="0"/>
        <w:jc w:val="both"/>
        <w:rPr>
          <w:rFonts w:ascii="Courier New" w:hAnsi="Courier New" w:cs="Arial"/>
          <w:b/>
          <w:bCs/>
          <w:sz w:val="20"/>
        </w:rPr>
      </w:pPr>
    </w:p>
    <w:p w:rsidR="00440835" w:rsidRPr="00C60B98" w:rsidRDefault="00440835" w:rsidP="00440835">
      <w:pPr>
        <w:jc w:val="both"/>
        <w:rPr>
          <w:rFonts w:ascii="Courier New" w:hAnsi="Courier New" w:cs="Courier New"/>
          <w:sz w:val="20"/>
          <w:szCs w:val="18"/>
        </w:rPr>
      </w:pPr>
      <w:proofErr w:type="gramStart"/>
      <w:r w:rsidRPr="00C60B98">
        <w:rPr>
          <w:rFonts w:ascii="Courier New" w:hAnsi="Courier New" w:cs="Courier New"/>
          <w:sz w:val="20"/>
          <w:szCs w:val="18"/>
        </w:rPr>
        <w:t>A medição dos serviços deverão seguir</w:t>
      </w:r>
      <w:proofErr w:type="gramEnd"/>
      <w:r w:rsidRPr="00C60B98">
        <w:rPr>
          <w:rFonts w:ascii="Courier New" w:hAnsi="Courier New" w:cs="Courier New"/>
          <w:sz w:val="20"/>
          <w:szCs w:val="18"/>
        </w:rPr>
        <w:t xml:space="preserve"> rito administrativo interno desta municipalidade, cujas etapas abaixo:</w:t>
      </w:r>
    </w:p>
    <w:p w:rsidR="00440835" w:rsidRPr="00C60B98" w:rsidRDefault="00440835" w:rsidP="00440835">
      <w:pPr>
        <w:jc w:val="both"/>
        <w:rPr>
          <w:rFonts w:ascii="Courier New" w:hAnsi="Courier New" w:cs="Courier New"/>
          <w:sz w:val="20"/>
          <w:szCs w:val="18"/>
        </w:rPr>
      </w:pPr>
    </w:p>
    <w:p w:rsidR="00645325" w:rsidRPr="00913B58" w:rsidRDefault="00645325" w:rsidP="00645325">
      <w:pPr>
        <w:numPr>
          <w:ilvl w:val="0"/>
          <w:numId w:val="11"/>
        </w:numPr>
        <w:jc w:val="both"/>
        <w:rPr>
          <w:rFonts w:ascii="Courier New" w:hAnsi="Courier New" w:cs="Courier New"/>
          <w:sz w:val="20"/>
          <w:szCs w:val="18"/>
        </w:rPr>
      </w:pPr>
      <w:r w:rsidRPr="00913B58">
        <w:rPr>
          <w:rFonts w:ascii="Courier New" w:hAnsi="Courier New" w:cs="Courier New"/>
          <w:sz w:val="20"/>
          <w:szCs w:val="18"/>
        </w:rPr>
        <w:t>Empresa Contratada deverá apresentar à fiscalização Boletim de Medição com as devidas fotos visando evidenciar os serviços ora medido</w:t>
      </w:r>
      <w:r>
        <w:rPr>
          <w:rFonts w:ascii="Courier New" w:hAnsi="Courier New" w:cs="Courier New"/>
          <w:sz w:val="20"/>
          <w:szCs w:val="18"/>
        </w:rPr>
        <w:t xml:space="preserve"> com a devida planilha de memorial de cálculo</w:t>
      </w:r>
      <w:r w:rsidRPr="00913B58">
        <w:rPr>
          <w:rFonts w:ascii="Courier New" w:hAnsi="Courier New" w:cs="Courier New"/>
          <w:sz w:val="20"/>
          <w:szCs w:val="18"/>
        </w:rPr>
        <w:t>, devendo tais documentos ser enviados mediante protocolo junto ao setor de Protocolo Central do município;</w:t>
      </w:r>
    </w:p>
    <w:p w:rsidR="00440835" w:rsidRPr="00C60B98" w:rsidRDefault="00440835" w:rsidP="00440835">
      <w:pPr>
        <w:numPr>
          <w:ilvl w:val="0"/>
          <w:numId w:val="11"/>
        </w:numPr>
        <w:jc w:val="both"/>
        <w:rPr>
          <w:rFonts w:ascii="Courier New" w:hAnsi="Courier New" w:cs="Courier New"/>
          <w:sz w:val="20"/>
          <w:szCs w:val="18"/>
        </w:rPr>
      </w:pPr>
      <w:r w:rsidRPr="00C60B98">
        <w:rPr>
          <w:rFonts w:ascii="Courier New" w:hAnsi="Courier New" w:cs="Courier New"/>
          <w:sz w:val="20"/>
          <w:szCs w:val="18"/>
        </w:rPr>
        <w:t>Fiscalização do Contrato por sua vez fará as devidas conferências bem como juntada de demais documentos pertinentes à fiscalização, para deliberação de autorização de faturamento junto ao ordenador de despesa;</w:t>
      </w:r>
    </w:p>
    <w:p w:rsidR="00440835" w:rsidRPr="00C60B98" w:rsidRDefault="00440835" w:rsidP="00440835">
      <w:pPr>
        <w:numPr>
          <w:ilvl w:val="0"/>
          <w:numId w:val="11"/>
        </w:numPr>
        <w:jc w:val="both"/>
        <w:rPr>
          <w:rFonts w:ascii="Courier New" w:hAnsi="Courier New" w:cs="Courier New"/>
          <w:sz w:val="20"/>
          <w:szCs w:val="18"/>
        </w:rPr>
      </w:pPr>
      <w:r w:rsidRPr="00C60B98">
        <w:rPr>
          <w:rFonts w:ascii="Courier New" w:hAnsi="Courier New" w:cs="Courier New"/>
          <w:sz w:val="20"/>
          <w:szCs w:val="18"/>
        </w:rPr>
        <w:lastRenderedPageBreak/>
        <w:t>Uma vez autorizado pelo ordenador de despesa, a SMOIT encaminhará autorização para a empresa Contratada providenciar o faturamento (Nota Fiscal) e demais documentos necessários para efeito de pagamento, devendo</w:t>
      </w:r>
      <w:proofErr w:type="gramStart"/>
      <w:r w:rsidRPr="00C60B98">
        <w:rPr>
          <w:rFonts w:ascii="Courier New" w:hAnsi="Courier New" w:cs="Courier New"/>
          <w:sz w:val="20"/>
          <w:szCs w:val="18"/>
        </w:rPr>
        <w:t xml:space="preserve"> portanto</w:t>
      </w:r>
      <w:proofErr w:type="gramEnd"/>
      <w:r w:rsidRPr="00C60B98">
        <w:rPr>
          <w:rFonts w:ascii="Courier New" w:hAnsi="Courier New" w:cs="Courier New"/>
          <w:sz w:val="20"/>
          <w:szCs w:val="18"/>
        </w:rPr>
        <w:t xml:space="preserve"> encaminhar ao setor de Gestão de Contratos pertencente à SMOIT;</w:t>
      </w:r>
    </w:p>
    <w:p w:rsidR="00440835" w:rsidRPr="00C60B98" w:rsidRDefault="00440835" w:rsidP="00440835">
      <w:pPr>
        <w:numPr>
          <w:ilvl w:val="0"/>
          <w:numId w:val="11"/>
        </w:numPr>
        <w:jc w:val="both"/>
        <w:rPr>
          <w:rFonts w:ascii="Courier New" w:hAnsi="Courier New" w:cs="Courier New"/>
          <w:sz w:val="20"/>
          <w:szCs w:val="18"/>
        </w:rPr>
      </w:pPr>
      <w:r w:rsidRPr="00C60B98">
        <w:rPr>
          <w:rFonts w:ascii="Courier New" w:hAnsi="Courier New" w:cs="Courier New"/>
          <w:sz w:val="20"/>
          <w:szCs w:val="18"/>
        </w:rPr>
        <w:t xml:space="preserve">O setor de </w:t>
      </w:r>
      <w:r w:rsidR="0060105F" w:rsidRPr="00C60B98">
        <w:rPr>
          <w:rFonts w:ascii="Courier New" w:hAnsi="Courier New" w:cs="Courier New"/>
          <w:sz w:val="20"/>
          <w:szCs w:val="18"/>
        </w:rPr>
        <w:t xml:space="preserve">gestão de </w:t>
      </w:r>
      <w:r w:rsidRPr="00C60B98">
        <w:rPr>
          <w:rFonts w:ascii="Courier New" w:hAnsi="Courier New" w:cs="Courier New"/>
          <w:sz w:val="20"/>
          <w:szCs w:val="18"/>
        </w:rPr>
        <w:t xml:space="preserve">contratos </w:t>
      </w:r>
      <w:r w:rsidR="0060105F" w:rsidRPr="00C60B98">
        <w:rPr>
          <w:rFonts w:ascii="Courier New" w:hAnsi="Courier New" w:cs="Courier New"/>
          <w:sz w:val="20"/>
          <w:szCs w:val="18"/>
        </w:rPr>
        <w:t xml:space="preserve">por sua vez </w:t>
      </w:r>
      <w:r w:rsidRPr="00C60B98">
        <w:rPr>
          <w:rFonts w:ascii="Courier New" w:hAnsi="Courier New" w:cs="Courier New"/>
          <w:sz w:val="20"/>
          <w:szCs w:val="18"/>
        </w:rPr>
        <w:t>fará o controle dos documentos ora encaminhados pela empresa Contratada, bem como outras formalidades internas, visando o encaminhamento do processo para pagamento.</w:t>
      </w:r>
    </w:p>
    <w:p w:rsidR="00440835" w:rsidRPr="00C60B98" w:rsidRDefault="00440835" w:rsidP="002C763E">
      <w:pPr>
        <w:adjustRightInd w:val="0"/>
        <w:jc w:val="both"/>
        <w:rPr>
          <w:rFonts w:ascii="Courier New" w:hAnsi="Courier New" w:cs="Arial"/>
          <w:b/>
          <w:bCs/>
          <w:sz w:val="20"/>
        </w:rPr>
      </w:pPr>
    </w:p>
    <w:p w:rsidR="0060105F" w:rsidRPr="00C60B98" w:rsidRDefault="0060105F" w:rsidP="0060105F">
      <w:pPr>
        <w:jc w:val="both"/>
        <w:rPr>
          <w:rFonts w:ascii="Courier New" w:hAnsi="Courier New" w:cs="Courier New"/>
          <w:sz w:val="20"/>
          <w:szCs w:val="18"/>
        </w:rPr>
      </w:pPr>
      <w:r w:rsidRPr="00C60B98">
        <w:rPr>
          <w:rFonts w:ascii="Courier New" w:hAnsi="Courier New" w:cs="Courier New"/>
          <w:sz w:val="20"/>
          <w:szCs w:val="18"/>
        </w:rPr>
        <w:t xml:space="preserve">A empresa Contratada, para efeito de recebimento dos serviços deverá apresentar todos os documentos constantes do </w:t>
      </w:r>
      <w:proofErr w:type="spellStart"/>
      <w:r w:rsidRPr="00C60B98">
        <w:rPr>
          <w:rFonts w:ascii="Courier New" w:hAnsi="Courier New" w:cs="Courier New"/>
          <w:sz w:val="20"/>
          <w:szCs w:val="18"/>
        </w:rPr>
        <w:t>check</w:t>
      </w:r>
      <w:proofErr w:type="spellEnd"/>
      <w:r w:rsidRPr="00C60B98">
        <w:rPr>
          <w:rFonts w:ascii="Courier New" w:hAnsi="Courier New" w:cs="Courier New"/>
          <w:sz w:val="20"/>
          <w:szCs w:val="18"/>
        </w:rPr>
        <w:t xml:space="preserve"> </w:t>
      </w:r>
      <w:proofErr w:type="spellStart"/>
      <w:r w:rsidRPr="00C60B98">
        <w:rPr>
          <w:rFonts w:ascii="Courier New" w:hAnsi="Courier New" w:cs="Courier New"/>
          <w:sz w:val="20"/>
          <w:szCs w:val="18"/>
        </w:rPr>
        <w:t>list</w:t>
      </w:r>
      <w:proofErr w:type="spellEnd"/>
      <w:r w:rsidRPr="00C60B98">
        <w:rPr>
          <w:rFonts w:ascii="Courier New" w:hAnsi="Courier New" w:cs="Courier New"/>
          <w:sz w:val="20"/>
          <w:szCs w:val="18"/>
        </w:rPr>
        <w:t xml:space="preserve"> anexo ao contrato.</w:t>
      </w:r>
    </w:p>
    <w:p w:rsidR="0060105F" w:rsidRPr="00C60B98" w:rsidRDefault="0060105F" w:rsidP="0060105F">
      <w:pPr>
        <w:jc w:val="both"/>
        <w:rPr>
          <w:rFonts w:ascii="Courier New" w:hAnsi="Courier New" w:cs="Courier New"/>
          <w:sz w:val="20"/>
          <w:szCs w:val="18"/>
        </w:rPr>
      </w:pPr>
    </w:p>
    <w:p w:rsidR="0060105F" w:rsidRPr="00C60B98" w:rsidRDefault="0060105F" w:rsidP="0060105F">
      <w:pPr>
        <w:autoSpaceDE w:val="0"/>
        <w:autoSpaceDN w:val="0"/>
        <w:adjustRightInd w:val="0"/>
        <w:jc w:val="both"/>
        <w:rPr>
          <w:rFonts w:ascii="Courier New" w:hAnsi="Courier New" w:cs="Verdana"/>
          <w:sz w:val="20"/>
          <w:szCs w:val="18"/>
        </w:rPr>
      </w:pPr>
      <w:r w:rsidRPr="00C60B98">
        <w:rPr>
          <w:rFonts w:ascii="Courier New" w:hAnsi="Courier New" w:cs="Verdana"/>
          <w:sz w:val="20"/>
          <w:szCs w:val="18"/>
        </w:rPr>
        <w:t xml:space="preserve">O pagamento será efetuado até 30 (trinta) dias após as medições, por meio de depósito na </w:t>
      </w:r>
      <w:proofErr w:type="spellStart"/>
      <w:r w:rsidRPr="00C60B98">
        <w:rPr>
          <w:rFonts w:ascii="Courier New" w:hAnsi="Courier New" w:cs="Verdana"/>
          <w:sz w:val="20"/>
          <w:szCs w:val="18"/>
        </w:rPr>
        <w:t>conta-corrente</w:t>
      </w:r>
      <w:proofErr w:type="spellEnd"/>
      <w:r w:rsidRPr="00C60B98">
        <w:rPr>
          <w:rFonts w:ascii="Courier New" w:hAnsi="Courier New" w:cs="Verdana"/>
          <w:sz w:val="20"/>
          <w:szCs w:val="18"/>
        </w:rPr>
        <w:t xml:space="preserve"> da contratada, através de Ordem Bancária, após a apresentação dos seguintes documentos:</w:t>
      </w:r>
    </w:p>
    <w:p w:rsidR="0060105F" w:rsidRPr="00C60B98" w:rsidRDefault="0060105F" w:rsidP="0060105F">
      <w:pPr>
        <w:autoSpaceDE w:val="0"/>
        <w:autoSpaceDN w:val="0"/>
        <w:adjustRightInd w:val="0"/>
        <w:jc w:val="both"/>
        <w:rPr>
          <w:rFonts w:ascii="Courier New" w:hAnsi="Courier New" w:cs="Verdana"/>
          <w:sz w:val="20"/>
          <w:szCs w:val="18"/>
        </w:rPr>
      </w:pPr>
    </w:p>
    <w:p w:rsidR="0060105F" w:rsidRPr="00C60B98" w:rsidRDefault="0060105F" w:rsidP="0060105F">
      <w:pPr>
        <w:autoSpaceDE w:val="0"/>
        <w:autoSpaceDN w:val="0"/>
        <w:adjustRightInd w:val="0"/>
        <w:jc w:val="both"/>
        <w:rPr>
          <w:rFonts w:ascii="Courier New" w:hAnsi="Courier New" w:cs="Verdana"/>
          <w:sz w:val="20"/>
          <w:szCs w:val="18"/>
        </w:rPr>
      </w:pPr>
    </w:p>
    <w:p w:rsidR="0060105F" w:rsidRPr="00C60B98" w:rsidRDefault="0060105F" w:rsidP="0060105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ourier New" w:hAnsi="Courier New" w:cs="Verdana"/>
          <w:sz w:val="20"/>
          <w:szCs w:val="18"/>
        </w:rPr>
      </w:pPr>
      <w:r w:rsidRPr="00C60B98">
        <w:rPr>
          <w:rFonts w:ascii="Courier New" w:hAnsi="Courier New" w:cs="Verdana"/>
          <w:sz w:val="20"/>
          <w:szCs w:val="18"/>
        </w:rPr>
        <w:t>Nota Fiscal/</w:t>
      </w:r>
      <w:proofErr w:type="gramStart"/>
      <w:r w:rsidRPr="00C60B98">
        <w:rPr>
          <w:rFonts w:ascii="Courier New" w:hAnsi="Courier New" w:cs="Verdana"/>
          <w:sz w:val="20"/>
          <w:szCs w:val="18"/>
        </w:rPr>
        <w:t>Fatura de serviços discriminativa, em via única, devidamente atestada</w:t>
      </w:r>
      <w:proofErr w:type="gramEnd"/>
      <w:r w:rsidRPr="00C60B98">
        <w:rPr>
          <w:rFonts w:ascii="Courier New" w:hAnsi="Courier New" w:cs="Verdana"/>
          <w:sz w:val="20"/>
          <w:szCs w:val="18"/>
        </w:rPr>
        <w:t xml:space="preserve"> pela Secretaria requisitante, assim como pelo fiscal do contrato;</w:t>
      </w:r>
    </w:p>
    <w:p w:rsidR="0060105F" w:rsidRPr="00C60B98" w:rsidRDefault="0060105F" w:rsidP="0060105F">
      <w:pPr>
        <w:autoSpaceDE w:val="0"/>
        <w:autoSpaceDN w:val="0"/>
        <w:adjustRightInd w:val="0"/>
        <w:ind w:left="720"/>
        <w:jc w:val="both"/>
        <w:rPr>
          <w:rFonts w:ascii="Courier New" w:hAnsi="Courier New" w:cs="Verdana"/>
          <w:sz w:val="20"/>
          <w:szCs w:val="18"/>
        </w:rPr>
      </w:pPr>
    </w:p>
    <w:p w:rsidR="0060105F" w:rsidRPr="00C60B98" w:rsidRDefault="0060105F" w:rsidP="0060105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ourier New" w:hAnsi="Courier New" w:cs="Segoe UI"/>
          <w:sz w:val="20"/>
          <w:szCs w:val="18"/>
        </w:rPr>
      </w:pPr>
      <w:r w:rsidRPr="00C60B98">
        <w:rPr>
          <w:rFonts w:ascii="Courier New" w:hAnsi="Courier New" w:cs="Verdana"/>
          <w:sz w:val="20"/>
          <w:szCs w:val="18"/>
        </w:rPr>
        <w:t xml:space="preserve">Certidão Negativa de Débito – CND, emitida pelo Instituto Nacional do Seguro Social – INSS; </w:t>
      </w:r>
      <w:r w:rsidRPr="00C60B98">
        <w:rPr>
          <w:rFonts w:ascii="Courier New" w:hAnsi="Courier New" w:cs="Segoe UI"/>
          <w:sz w:val="20"/>
          <w:szCs w:val="18"/>
        </w:rPr>
        <w:t>Certidão Negativa de Débitos Trabalhistas, emitida pelo Tribunal Superior do Trabalho, conforme Lei n° 12.440/2011.</w:t>
      </w:r>
    </w:p>
    <w:p w:rsidR="0060105F" w:rsidRPr="00C60B98" w:rsidRDefault="0060105F" w:rsidP="0060105F">
      <w:pPr>
        <w:autoSpaceDE w:val="0"/>
        <w:autoSpaceDN w:val="0"/>
        <w:adjustRightInd w:val="0"/>
        <w:ind w:left="720"/>
        <w:jc w:val="both"/>
        <w:rPr>
          <w:rFonts w:ascii="Courier New" w:hAnsi="Courier New" w:cs="Segoe UI"/>
          <w:sz w:val="20"/>
          <w:szCs w:val="18"/>
        </w:rPr>
      </w:pPr>
    </w:p>
    <w:p w:rsidR="0060105F" w:rsidRPr="00C60B98" w:rsidRDefault="0060105F" w:rsidP="0060105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ourier New" w:hAnsi="Courier New" w:cs="Verdana"/>
          <w:sz w:val="20"/>
          <w:szCs w:val="18"/>
        </w:rPr>
      </w:pPr>
      <w:r w:rsidRPr="00C60B98">
        <w:rPr>
          <w:rFonts w:ascii="Courier New" w:hAnsi="Courier New" w:cs="Verdana"/>
          <w:sz w:val="20"/>
          <w:szCs w:val="18"/>
        </w:rPr>
        <w:t xml:space="preserve">Certificado de Regularidade do FGTS - CRF, emitido pela Caixa Econômica Federal; </w:t>
      </w:r>
      <w:proofErr w:type="gramStart"/>
      <w:r w:rsidRPr="00C60B98">
        <w:rPr>
          <w:rFonts w:ascii="Courier New" w:hAnsi="Courier New" w:cs="Verdana"/>
          <w:sz w:val="20"/>
          <w:szCs w:val="18"/>
        </w:rPr>
        <w:t>e</w:t>
      </w:r>
      <w:proofErr w:type="gramEnd"/>
    </w:p>
    <w:p w:rsidR="0060105F" w:rsidRPr="00C60B98" w:rsidRDefault="0060105F" w:rsidP="0060105F">
      <w:pPr>
        <w:autoSpaceDE w:val="0"/>
        <w:autoSpaceDN w:val="0"/>
        <w:adjustRightInd w:val="0"/>
        <w:ind w:left="720"/>
        <w:jc w:val="both"/>
        <w:rPr>
          <w:rFonts w:ascii="Courier New" w:hAnsi="Courier New" w:cs="Verdana"/>
          <w:sz w:val="20"/>
          <w:szCs w:val="18"/>
        </w:rPr>
      </w:pPr>
    </w:p>
    <w:p w:rsidR="0060105F" w:rsidRPr="00C60B98" w:rsidRDefault="0060105F" w:rsidP="0060105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ourier New" w:hAnsi="Courier New" w:cs="Verdana"/>
          <w:sz w:val="20"/>
          <w:szCs w:val="18"/>
        </w:rPr>
      </w:pPr>
      <w:r w:rsidRPr="00C60B98">
        <w:rPr>
          <w:rFonts w:ascii="Courier New" w:hAnsi="Courier New" w:cs="Verdana"/>
          <w:sz w:val="20"/>
          <w:szCs w:val="18"/>
        </w:rPr>
        <w:t>Certidão Conjunta perante a Secretaria da Receita Federal, e a Procuradoria da Fazenda Nacional, conforme IN/SRF nº 574/2005 e CND Estadual e Municipal na sede do Licitante;</w:t>
      </w:r>
    </w:p>
    <w:p w:rsidR="0060105F" w:rsidRPr="00C60B98" w:rsidRDefault="0060105F" w:rsidP="0060105F">
      <w:pPr>
        <w:autoSpaceDE w:val="0"/>
        <w:autoSpaceDN w:val="0"/>
        <w:adjustRightInd w:val="0"/>
        <w:ind w:left="720"/>
        <w:jc w:val="both"/>
        <w:rPr>
          <w:rFonts w:ascii="Courier New" w:hAnsi="Courier New" w:cs="Verdana"/>
          <w:sz w:val="20"/>
          <w:szCs w:val="18"/>
        </w:rPr>
      </w:pPr>
    </w:p>
    <w:p w:rsidR="0060105F" w:rsidRPr="00C60B98" w:rsidRDefault="0060105F" w:rsidP="0060105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ourier New" w:hAnsi="Courier New" w:cs="Verdana"/>
          <w:sz w:val="20"/>
          <w:szCs w:val="18"/>
        </w:rPr>
      </w:pPr>
      <w:r w:rsidRPr="00C60B98">
        <w:rPr>
          <w:rFonts w:ascii="Courier New" w:hAnsi="Courier New" w:cs="Verdana"/>
          <w:sz w:val="20"/>
          <w:szCs w:val="18"/>
        </w:rPr>
        <w:t>No caso de serviços, obras e/ou locações, Boletim de Medição atestado pela Secretaria requisitante juntamente com o fiscal do contrato.</w:t>
      </w:r>
    </w:p>
    <w:p w:rsidR="0060105F" w:rsidRPr="00C60B98" w:rsidRDefault="0060105F" w:rsidP="0060105F">
      <w:pPr>
        <w:autoSpaceDE w:val="0"/>
        <w:autoSpaceDN w:val="0"/>
        <w:adjustRightInd w:val="0"/>
        <w:ind w:left="720"/>
        <w:jc w:val="both"/>
        <w:rPr>
          <w:rFonts w:ascii="Courier New" w:hAnsi="Courier New" w:cs="Verdana"/>
          <w:sz w:val="20"/>
          <w:szCs w:val="18"/>
        </w:rPr>
      </w:pPr>
    </w:p>
    <w:p w:rsidR="0060105F" w:rsidRPr="00C60B98" w:rsidRDefault="0060105F" w:rsidP="0060105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ourier New" w:hAnsi="Courier New" w:cs="Verdana"/>
          <w:sz w:val="20"/>
          <w:szCs w:val="18"/>
        </w:rPr>
      </w:pPr>
      <w:r w:rsidRPr="00C60B98">
        <w:rPr>
          <w:rFonts w:ascii="Courier New" w:hAnsi="Courier New" w:cs="Verdana"/>
          <w:sz w:val="20"/>
          <w:szCs w:val="18"/>
        </w:rPr>
        <w:t>Relatório de Fiscalização.</w:t>
      </w:r>
    </w:p>
    <w:p w:rsidR="002C763E" w:rsidRPr="00C60B98" w:rsidRDefault="002C763E" w:rsidP="002C763E">
      <w:pPr>
        <w:adjustRightInd w:val="0"/>
        <w:jc w:val="both"/>
        <w:rPr>
          <w:rFonts w:ascii="Courier New" w:hAnsi="Courier New" w:cs="Arial"/>
          <w:b/>
          <w:bCs/>
          <w:sz w:val="20"/>
        </w:rPr>
      </w:pPr>
    </w:p>
    <w:p w:rsidR="002C763E" w:rsidRPr="00C60B98" w:rsidRDefault="002C763E" w:rsidP="002C763E">
      <w:pPr>
        <w:jc w:val="both"/>
        <w:rPr>
          <w:rFonts w:ascii="Courier New" w:hAnsi="Courier New" w:cs="Arial"/>
          <w:color w:val="000000"/>
          <w:sz w:val="20"/>
        </w:rPr>
      </w:pPr>
    </w:p>
    <w:p w:rsidR="002C763E" w:rsidRPr="00C60B98" w:rsidRDefault="002C763E" w:rsidP="002C763E">
      <w:pPr>
        <w:numPr>
          <w:ilvl w:val="0"/>
          <w:numId w:val="1"/>
        </w:numPr>
        <w:pBdr>
          <w:top w:val="single" w:sz="12" w:space="1" w:color="auto"/>
          <w:bottom w:val="single" w:sz="12" w:space="1" w:color="auto"/>
        </w:pBdr>
        <w:tabs>
          <w:tab w:val="clear" w:pos="720"/>
          <w:tab w:val="num" w:pos="360"/>
        </w:tabs>
        <w:ind w:hanging="720"/>
        <w:rPr>
          <w:rFonts w:ascii="Courier New" w:hAnsi="Courier New" w:cs="Arial"/>
          <w:b/>
          <w:sz w:val="20"/>
        </w:rPr>
      </w:pPr>
      <w:r w:rsidRPr="00C60B98">
        <w:rPr>
          <w:rFonts w:ascii="Courier New" w:hAnsi="Courier New" w:cs="Arial"/>
          <w:b/>
          <w:sz w:val="20"/>
        </w:rPr>
        <w:t>PLANILHA ORÇAMENTÁRIA</w:t>
      </w:r>
    </w:p>
    <w:p w:rsidR="002C763E" w:rsidRDefault="002C763E" w:rsidP="002C763E">
      <w:pPr>
        <w:jc w:val="both"/>
        <w:rPr>
          <w:rFonts w:ascii="Courier New" w:hAnsi="Courier New" w:cs="Arial"/>
          <w:color w:val="000000"/>
          <w:sz w:val="20"/>
        </w:rPr>
      </w:pPr>
    </w:p>
    <w:p w:rsidR="00F816D6" w:rsidRDefault="00F816D6" w:rsidP="002C763E">
      <w:pPr>
        <w:jc w:val="both"/>
        <w:rPr>
          <w:rFonts w:ascii="Courier New" w:hAnsi="Courier New" w:cs="Arial"/>
          <w:color w:val="000000"/>
          <w:sz w:val="20"/>
        </w:rPr>
      </w:pPr>
    </w:p>
    <w:tbl>
      <w:tblPr>
        <w:tblW w:w="93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361"/>
        <w:gridCol w:w="1200"/>
        <w:gridCol w:w="1200"/>
      </w:tblGrid>
      <w:tr w:rsidR="00F816D6" w:rsidRPr="00F61D3A" w:rsidTr="00C32957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D6" w:rsidRPr="00F61D3A" w:rsidRDefault="00F816D6" w:rsidP="00C32957">
            <w:pPr>
              <w:jc w:val="center"/>
              <w:rPr>
                <w:rFonts w:ascii="Courier New" w:hAnsi="Courier New" w:cs="Arial"/>
                <w:b/>
                <w:bCs/>
                <w:sz w:val="18"/>
                <w:szCs w:val="18"/>
              </w:rPr>
            </w:pPr>
            <w:r w:rsidRPr="00F61D3A">
              <w:rPr>
                <w:rFonts w:ascii="Courier New" w:hAnsi="Courier New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6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D6" w:rsidRPr="00F61D3A" w:rsidRDefault="00F816D6" w:rsidP="00C32957">
            <w:pPr>
              <w:jc w:val="center"/>
              <w:rPr>
                <w:rFonts w:ascii="Courier New" w:hAnsi="Courier New" w:cs="Arial"/>
                <w:b/>
                <w:bCs/>
                <w:i/>
                <w:iCs/>
                <w:sz w:val="18"/>
                <w:szCs w:val="22"/>
              </w:rPr>
            </w:pPr>
            <w:r w:rsidRPr="00F61D3A">
              <w:rPr>
                <w:rFonts w:ascii="Courier New" w:hAnsi="Courier New" w:cs="Arial"/>
                <w:b/>
                <w:bCs/>
                <w:i/>
                <w:iCs/>
                <w:sz w:val="18"/>
                <w:szCs w:val="22"/>
              </w:rPr>
              <w:t>Discriminação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D6" w:rsidRPr="00F61D3A" w:rsidRDefault="00F816D6" w:rsidP="00C32957">
            <w:pPr>
              <w:jc w:val="center"/>
              <w:rPr>
                <w:rFonts w:ascii="Courier New" w:hAnsi="Courier New" w:cs="Arial"/>
                <w:b/>
                <w:bCs/>
                <w:sz w:val="18"/>
                <w:szCs w:val="22"/>
              </w:rPr>
            </w:pPr>
            <w:r w:rsidRPr="00F61D3A">
              <w:rPr>
                <w:rFonts w:ascii="Courier New" w:hAnsi="Courier New" w:cs="Arial"/>
                <w:b/>
                <w:bCs/>
                <w:sz w:val="18"/>
                <w:szCs w:val="22"/>
              </w:rPr>
              <w:t>UNID.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D6" w:rsidRPr="00F61D3A" w:rsidRDefault="00F816D6" w:rsidP="00C32957">
            <w:pPr>
              <w:jc w:val="center"/>
              <w:rPr>
                <w:rFonts w:ascii="Courier New" w:hAnsi="Courier New" w:cs="Arial"/>
                <w:b/>
                <w:bCs/>
                <w:sz w:val="18"/>
                <w:szCs w:val="22"/>
              </w:rPr>
            </w:pPr>
            <w:r w:rsidRPr="00F61D3A">
              <w:rPr>
                <w:rFonts w:ascii="Courier New" w:hAnsi="Courier New" w:cs="Arial"/>
                <w:b/>
                <w:bCs/>
                <w:sz w:val="18"/>
                <w:szCs w:val="22"/>
              </w:rPr>
              <w:t>Quant</w:t>
            </w:r>
          </w:p>
        </w:tc>
      </w:tr>
      <w:tr w:rsidR="00F816D6" w:rsidRPr="00F61D3A" w:rsidTr="00C32957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D6" w:rsidRPr="00F61D3A" w:rsidRDefault="00F816D6" w:rsidP="00C32957">
            <w:pPr>
              <w:jc w:val="center"/>
              <w:rPr>
                <w:rFonts w:ascii="Courier New" w:hAnsi="Courier New" w:cs="Arial"/>
                <w:b/>
                <w:bCs/>
                <w:sz w:val="18"/>
                <w:szCs w:val="18"/>
              </w:rPr>
            </w:pPr>
            <w:proofErr w:type="gramStart"/>
            <w:r w:rsidRPr="00F61D3A">
              <w:rPr>
                <w:rFonts w:ascii="Courier New" w:hAnsi="Courier New" w:cs="Arial"/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6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D6" w:rsidRPr="00F61D3A" w:rsidRDefault="00F816D6" w:rsidP="00C32957">
            <w:pPr>
              <w:rPr>
                <w:rFonts w:ascii="Courier New" w:hAnsi="Courier New" w:cs="Arial"/>
                <w:sz w:val="18"/>
              </w:rPr>
            </w:pPr>
            <w:r w:rsidRPr="00F61D3A">
              <w:rPr>
                <w:rFonts w:ascii="Courier New" w:hAnsi="Courier New" w:cs="Arial"/>
                <w:sz w:val="18"/>
              </w:rPr>
              <w:t>Elaboração de Projeto e aprovação junto a Concessionária de Energia Elétrica, para extensão de rede de</w:t>
            </w:r>
            <w:proofErr w:type="gramStart"/>
            <w:r w:rsidRPr="00F61D3A">
              <w:rPr>
                <w:rFonts w:ascii="Courier New" w:hAnsi="Courier New" w:cs="Arial"/>
                <w:sz w:val="18"/>
              </w:rPr>
              <w:t xml:space="preserve">  </w:t>
            </w:r>
            <w:proofErr w:type="gramEnd"/>
            <w:r w:rsidRPr="00F61D3A">
              <w:rPr>
                <w:rFonts w:ascii="Courier New" w:hAnsi="Courier New" w:cs="Arial"/>
                <w:sz w:val="18"/>
              </w:rPr>
              <w:t xml:space="preserve">BT/IP, aérea ou subterrânea, com </w:t>
            </w:r>
            <w:r w:rsidRPr="00F61D3A">
              <w:rPr>
                <w:rFonts w:ascii="Courier New" w:hAnsi="Courier New" w:cs="Arial"/>
                <w:b/>
                <w:bCs/>
                <w:sz w:val="18"/>
              </w:rPr>
              <w:t>01 LUMINÁRIA</w:t>
            </w:r>
            <w:r w:rsidRPr="00F61D3A">
              <w:rPr>
                <w:rFonts w:ascii="Courier New" w:hAnsi="Courier New" w:cs="Arial"/>
                <w:sz w:val="18"/>
              </w:rPr>
              <w:t xml:space="preserve">, </w:t>
            </w:r>
            <w:r w:rsidRPr="00F61D3A">
              <w:rPr>
                <w:rFonts w:ascii="Courier New" w:hAnsi="Courier New" w:cs="Arial"/>
                <w:b/>
                <w:bCs/>
                <w:sz w:val="18"/>
              </w:rPr>
              <w:t>com postes novos</w:t>
            </w:r>
            <w:r w:rsidRPr="00F61D3A">
              <w:rPr>
                <w:rFonts w:ascii="Courier New" w:hAnsi="Courier New" w:cs="Arial"/>
                <w:sz w:val="18"/>
              </w:rPr>
              <w:t xml:space="preserve"> de 7 a 15 metros de aço, cimento ou madeira, caixa(s) de passagem, tubulações subterrânea, subidas laterais quando necessárias e  aterramentos.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D6" w:rsidRPr="00F61D3A" w:rsidRDefault="00F816D6" w:rsidP="00C32957">
            <w:pPr>
              <w:jc w:val="center"/>
              <w:rPr>
                <w:rFonts w:ascii="Courier New" w:hAnsi="Courier New" w:cs="Arial"/>
                <w:sz w:val="18"/>
              </w:rPr>
            </w:pPr>
            <w:r w:rsidRPr="00F61D3A">
              <w:rPr>
                <w:rFonts w:ascii="Courier New" w:hAnsi="Courier New" w:cs="Arial"/>
                <w:sz w:val="18"/>
              </w:rPr>
              <w:t>Ponto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D6" w:rsidRPr="00C9636B" w:rsidRDefault="00F816D6" w:rsidP="00C32957">
            <w:pPr>
              <w:jc w:val="center"/>
              <w:rPr>
                <w:rFonts w:ascii="Courier New" w:hAnsi="Courier New" w:cs="Arial"/>
                <w:sz w:val="18"/>
              </w:rPr>
            </w:pPr>
            <w:r w:rsidRPr="00C9636B">
              <w:rPr>
                <w:rFonts w:ascii="Courier New" w:hAnsi="Courier New" w:cs="Arial"/>
                <w:sz w:val="18"/>
              </w:rPr>
              <w:t>150</w:t>
            </w:r>
          </w:p>
        </w:tc>
      </w:tr>
      <w:tr w:rsidR="00F816D6" w:rsidRPr="00F61D3A" w:rsidTr="00C32957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D6" w:rsidRPr="00F61D3A" w:rsidRDefault="00F816D6" w:rsidP="00C32957">
            <w:pPr>
              <w:jc w:val="center"/>
              <w:rPr>
                <w:rFonts w:ascii="Courier New" w:hAnsi="Courier New" w:cs="Arial"/>
                <w:b/>
                <w:bCs/>
                <w:sz w:val="18"/>
                <w:szCs w:val="18"/>
              </w:rPr>
            </w:pPr>
            <w:proofErr w:type="gramStart"/>
            <w:r w:rsidRPr="00F61D3A">
              <w:rPr>
                <w:rFonts w:ascii="Courier New" w:hAnsi="Courier New" w:cs="Arial"/>
                <w:b/>
                <w:bCs/>
                <w:sz w:val="18"/>
                <w:szCs w:val="18"/>
              </w:rPr>
              <w:lastRenderedPageBreak/>
              <w:t>2</w:t>
            </w:r>
            <w:proofErr w:type="gramEnd"/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D6" w:rsidRPr="00F61D3A" w:rsidRDefault="00F816D6" w:rsidP="00C32957">
            <w:pPr>
              <w:rPr>
                <w:rFonts w:ascii="Courier New" w:hAnsi="Courier New" w:cs="Arial"/>
                <w:sz w:val="18"/>
              </w:rPr>
            </w:pPr>
            <w:r w:rsidRPr="00F61D3A">
              <w:rPr>
                <w:rFonts w:ascii="Courier New" w:hAnsi="Courier New" w:cs="Arial"/>
                <w:sz w:val="18"/>
              </w:rPr>
              <w:t>Elaboração de Projeto e aprovação junto a Concessionária de Energia Elétrica, para extensão de rede de</w:t>
            </w:r>
            <w:proofErr w:type="gramStart"/>
            <w:r w:rsidRPr="00F61D3A">
              <w:rPr>
                <w:rFonts w:ascii="Courier New" w:hAnsi="Courier New" w:cs="Arial"/>
                <w:sz w:val="18"/>
              </w:rPr>
              <w:t xml:space="preserve">  </w:t>
            </w:r>
            <w:proofErr w:type="gramEnd"/>
            <w:r w:rsidRPr="00F61D3A">
              <w:rPr>
                <w:rFonts w:ascii="Courier New" w:hAnsi="Courier New" w:cs="Arial"/>
                <w:sz w:val="18"/>
              </w:rPr>
              <w:t xml:space="preserve">BT/IP, aérea ou subterrânea, com </w:t>
            </w:r>
            <w:r w:rsidRPr="00F61D3A">
              <w:rPr>
                <w:rFonts w:ascii="Courier New" w:hAnsi="Courier New" w:cs="Arial"/>
                <w:b/>
                <w:bCs/>
                <w:sz w:val="18"/>
              </w:rPr>
              <w:t>02 LUMINÁRIAS</w:t>
            </w:r>
            <w:r w:rsidRPr="00F61D3A">
              <w:rPr>
                <w:rFonts w:ascii="Courier New" w:hAnsi="Courier New" w:cs="Arial"/>
                <w:sz w:val="18"/>
              </w:rPr>
              <w:t>, com</w:t>
            </w:r>
            <w:r w:rsidRPr="00F61D3A">
              <w:rPr>
                <w:rFonts w:ascii="Courier New" w:hAnsi="Courier New" w:cs="Arial"/>
                <w:b/>
                <w:bCs/>
                <w:sz w:val="18"/>
              </w:rPr>
              <w:t xml:space="preserve"> postes novos</w:t>
            </w:r>
            <w:r w:rsidRPr="00F61D3A">
              <w:rPr>
                <w:rFonts w:ascii="Courier New" w:hAnsi="Courier New" w:cs="Arial"/>
                <w:sz w:val="18"/>
              </w:rPr>
              <w:t xml:space="preserve"> de 7 a 15 metros em aço, cimento ou madeira, caixa(s) de passagem, tubulações subterrânea, subidas laterais quando necessárias e  aterramentos.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D6" w:rsidRPr="00F61D3A" w:rsidRDefault="00F816D6" w:rsidP="00C32957">
            <w:pPr>
              <w:jc w:val="center"/>
              <w:rPr>
                <w:rFonts w:ascii="Courier New" w:hAnsi="Courier New" w:cs="Arial"/>
                <w:sz w:val="18"/>
              </w:rPr>
            </w:pPr>
            <w:r w:rsidRPr="00F61D3A">
              <w:rPr>
                <w:rFonts w:ascii="Courier New" w:hAnsi="Courier New" w:cs="Arial"/>
                <w:sz w:val="18"/>
              </w:rPr>
              <w:t>Ponto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16D6" w:rsidRPr="00C9636B" w:rsidRDefault="00F816D6" w:rsidP="00C32957">
            <w:pPr>
              <w:jc w:val="center"/>
              <w:rPr>
                <w:rFonts w:ascii="Courier New" w:hAnsi="Courier New" w:cs="Arial"/>
                <w:sz w:val="18"/>
              </w:rPr>
            </w:pPr>
            <w:r w:rsidRPr="00C9636B">
              <w:rPr>
                <w:rFonts w:ascii="Courier New" w:hAnsi="Courier New" w:cs="Arial"/>
                <w:sz w:val="18"/>
              </w:rPr>
              <w:t>100</w:t>
            </w:r>
          </w:p>
        </w:tc>
      </w:tr>
      <w:tr w:rsidR="00F816D6" w:rsidRPr="00F61D3A" w:rsidTr="00C32957">
        <w:trPr>
          <w:trHeight w:val="8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D6" w:rsidRPr="00F61D3A" w:rsidRDefault="00F816D6" w:rsidP="00C32957">
            <w:pPr>
              <w:jc w:val="center"/>
              <w:rPr>
                <w:rFonts w:ascii="Courier New" w:hAnsi="Courier New" w:cs="Arial"/>
                <w:b/>
                <w:bCs/>
                <w:sz w:val="18"/>
                <w:szCs w:val="18"/>
              </w:rPr>
            </w:pPr>
            <w:proofErr w:type="gramStart"/>
            <w:r w:rsidRPr="00F61D3A">
              <w:rPr>
                <w:rFonts w:ascii="Courier New" w:hAnsi="Courier New" w:cs="Arial"/>
                <w:b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D6" w:rsidRPr="00F61D3A" w:rsidRDefault="00F816D6" w:rsidP="00C32957">
            <w:pPr>
              <w:rPr>
                <w:rFonts w:ascii="Courier New" w:hAnsi="Courier New" w:cs="Arial"/>
                <w:sz w:val="18"/>
              </w:rPr>
            </w:pPr>
            <w:r w:rsidRPr="00F61D3A">
              <w:rPr>
                <w:rFonts w:ascii="Courier New" w:hAnsi="Courier New" w:cs="Arial"/>
                <w:sz w:val="18"/>
              </w:rPr>
              <w:t>Elaboração de Projeto e aprovação junto a Concessionária de Energia Elétrica,</w:t>
            </w:r>
            <w:proofErr w:type="gramStart"/>
            <w:r w:rsidRPr="00F61D3A">
              <w:rPr>
                <w:rFonts w:ascii="Courier New" w:hAnsi="Courier New" w:cs="Arial"/>
                <w:sz w:val="18"/>
              </w:rPr>
              <w:t xml:space="preserve">  </w:t>
            </w:r>
            <w:proofErr w:type="gramEnd"/>
            <w:r w:rsidRPr="00F61D3A">
              <w:rPr>
                <w:rFonts w:ascii="Courier New" w:hAnsi="Courier New" w:cs="Arial"/>
                <w:sz w:val="18"/>
              </w:rPr>
              <w:t>para extensão de Iluminação Pública em</w:t>
            </w:r>
            <w:r w:rsidRPr="00F61D3A">
              <w:rPr>
                <w:rFonts w:ascii="Courier New" w:hAnsi="Courier New" w:cs="Arial"/>
                <w:b/>
                <w:bCs/>
                <w:sz w:val="18"/>
              </w:rPr>
              <w:t xml:space="preserve"> postes já existentes</w:t>
            </w:r>
            <w:r w:rsidRPr="00F61D3A">
              <w:rPr>
                <w:rFonts w:ascii="Courier New" w:hAnsi="Courier New" w:cs="Arial"/>
                <w:sz w:val="18"/>
              </w:rPr>
              <w:t xml:space="preserve"> com </w:t>
            </w:r>
            <w:r w:rsidRPr="00F61D3A">
              <w:rPr>
                <w:rFonts w:ascii="Courier New" w:hAnsi="Courier New" w:cs="Arial"/>
                <w:b/>
                <w:bCs/>
                <w:sz w:val="18"/>
              </w:rPr>
              <w:t>01 LUMINÁRIA</w:t>
            </w:r>
            <w:r w:rsidRPr="00F61D3A">
              <w:rPr>
                <w:rFonts w:ascii="Courier New" w:hAnsi="Courier New" w:cs="Arial"/>
                <w:sz w:val="18"/>
              </w:rPr>
              <w:t>, incluindo:  Caixa(s) de passagem, Tubulações, Subidas laterais e Aterramentos.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D6" w:rsidRPr="00F61D3A" w:rsidRDefault="00F816D6" w:rsidP="00C32957">
            <w:pPr>
              <w:jc w:val="center"/>
              <w:rPr>
                <w:rFonts w:ascii="Courier New" w:hAnsi="Courier New" w:cs="Arial"/>
                <w:sz w:val="18"/>
              </w:rPr>
            </w:pPr>
            <w:r w:rsidRPr="00F61D3A">
              <w:rPr>
                <w:rFonts w:ascii="Courier New" w:hAnsi="Courier New" w:cs="Arial"/>
                <w:sz w:val="18"/>
              </w:rPr>
              <w:t>Ponto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D6" w:rsidRPr="00C9636B" w:rsidRDefault="00F816D6" w:rsidP="00C32957">
            <w:pPr>
              <w:jc w:val="center"/>
              <w:rPr>
                <w:rFonts w:ascii="Courier New" w:hAnsi="Courier New" w:cs="Arial"/>
                <w:sz w:val="18"/>
              </w:rPr>
            </w:pPr>
            <w:r w:rsidRPr="00C9636B">
              <w:rPr>
                <w:rFonts w:ascii="Courier New" w:hAnsi="Courier New" w:cs="Arial"/>
                <w:sz w:val="18"/>
              </w:rPr>
              <w:t>150</w:t>
            </w:r>
          </w:p>
        </w:tc>
      </w:tr>
      <w:tr w:rsidR="00F816D6" w:rsidRPr="00F61D3A" w:rsidTr="00C32957">
        <w:trPr>
          <w:trHeight w:val="8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D6" w:rsidRPr="00F61D3A" w:rsidRDefault="00F816D6" w:rsidP="00C32957">
            <w:pPr>
              <w:jc w:val="center"/>
              <w:rPr>
                <w:rFonts w:ascii="Courier New" w:hAnsi="Courier New" w:cs="Arial"/>
                <w:b/>
                <w:bCs/>
                <w:sz w:val="18"/>
                <w:szCs w:val="18"/>
              </w:rPr>
            </w:pPr>
            <w:proofErr w:type="gramStart"/>
            <w:r w:rsidRPr="00F61D3A">
              <w:rPr>
                <w:rFonts w:ascii="Courier New" w:hAnsi="Courier New" w:cs="Arial"/>
                <w:b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D6" w:rsidRPr="00F61D3A" w:rsidRDefault="00F816D6" w:rsidP="00C32957">
            <w:pPr>
              <w:rPr>
                <w:rFonts w:ascii="Courier New" w:hAnsi="Courier New" w:cs="Arial"/>
                <w:sz w:val="18"/>
              </w:rPr>
            </w:pPr>
            <w:r w:rsidRPr="00F61D3A">
              <w:rPr>
                <w:rFonts w:ascii="Courier New" w:hAnsi="Courier New" w:cs="Arial"/>
                <w:sz w:val="18"/>
              </w:rPr>
              <w:t>Elaboração de Projeto e aprovação junto a Concessionária de Energia Elétrica,</w:t>
            </w:r>
            <w:proofErr w:type="gramStart"/>
            <w:r w:rsidRPr="00F61D3A">
              <w:rPr>
                <w:rFonts w:ascii="Courier New" w:hAnsi="Courier New" w:cs="Arial"/>
                <w:sz w:val="18"/>
              </w:rPr>
              <w:t xml:space="preserve">  </w:t>
            </w:r>
            <w:proofErr w:type="gramEnd"/>
            <w:r w:rsidRPr="00F61D3A">
              <w:rPr>
                <w:rFonts w:ascii="Courier New" w:hAnsi="Courier New" w:cs="Arial"/>
                <w:sz w:val="18"/>
              </w:rPr>
              <w:t xml:space="preserve">para extensão de Iluminação Pública em </w:t>
            </w:r>
            <w:r w:rsidRPr="00F61D3A">
              <w:rPr>
                <w:rFonts w:ascii="Courier New" w:hAnsi="Courier New" w:cs="Arial"/>
                <w:b/>
                <w:bCs/>
                <w:sz w:val="18"/>
              </w:rPr>
              <w:t>postes já existentes</w:t>
            </w:r>
            <w:r w:rsidRPr="00F61D3A">
              <w:rPr>
                <w:rFonts w:ascii="Courier New" w:hAnsi="Courier New" w:cs="Arial"/>
                <w:sz w:val="18"/>
              </w:rPr>
              <w:t xml:space="preserve"> com </w:t>
            </w:r>
            <w:r w:rsidRPr="00F61D3A">
              <w:rPr>
                <w:rFonts w:ascii="Courier New" w:hAnsi="Courier New" w:cs="Arial"/>
                <w:b/>
                <w:bCs/>
                <w:sz w:val="18"/>
              </w:rPr>
              <w:t>02 LUMINÁRIA</w:t>
            </w:r>
            <w:r w:rsidRPr="00F61D3A">
              <w:rPr>
                <w:rFonts w:ascii="Courier New" w:hAnsi="Courier New" w:cs="Arial"/>
                <w:sz w:val="18"/>
              </w:rPr>
              <w:t>, incluindo:  Caixa(s) de passagem, Tubulações, Subidas laterais e Aterramentos.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D6" w:rsidRPr="00F61D3A" w:rsidRDefault="00F816D6" w:rsidP="00C32957">
            <w:pPr>
              <w:jc w:val="center"/>
              <w:rPr>
                <w:rFonts w:ascii="Courier New" w:hAnsi="Courier New" w:cs="Arial"/>
                <w:sz w:val="18"/>
              </w:rPr>
            </w:pPr>
            <w:r w:rsidRPr="00F61D3A">
              <w:rPr>
                <w:rFonts w:ascii="Courier New" w:hAnsi="Courier New" w:cs="Arial"/>
                <w:sz w:val="18"/>
              </w:rPr>
              <w:t>Ponto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D6" w:rsidRPr="00C9636B" w:rsidRDefault="00F816D6" w:rsidP="00C32957">
            <w:pPr>
              <w:jc w:val="center"/>
              <w:rPr>
                <w:rFonts w:ascii="Courier New" w:hAnsi="Courier New" w:cs="Arial"/>
                <w:sz w:val="18"/>
              </w:rPr>
            </w:pPr>
            <w:r w:rsidRPr="00C9636B">
              <w:rPr>
                <w:rFonts w:ascii="Courier New" w:hAnsi="Courier New" w:cs="Arial"/>
                <w:sz w:val="18"/>
              </w:rPr>
              <w:t>75</w:t>
            </w:r>
          </w:p>
        </w:tc>
      </w:tr>
      <w:tr w:rsidR="00F816D6" w:rsidRPr="00F61D3A" w:rsidTr="00C32957">
        <w:trPr>
          <w:trHeight w:val="8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D6" w:rsidRPr="00F61D3A" w:rsidRDefault="00F816D6" w:rsidP="00C32957">
            <w:pPr>
              <w:jc w:val="center"/>
              <w:rPr>
                <w:rFonts w:ascii="Courier New" w:hAnsi="Courier New" w:cs="Arial"/>
                <w:b/>
                <w:bCs/>
                <w:sz w:val="18"/>
                <w:szCs w:val="18"/>
              </w:rPr>
            </w:pPr>
            <w:proofErr w:type="gramStart"/>
            <w:r w:rsidRPr="00F61D3A">
              <w:rPr>
                <w:rFonts w:ascii="Courier New" w:hAnsi="Courier New" w:cs="Arial"/>
                <w:b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D6" w:rsidRPr="00F61D3A" w:rsidRDefault="00F816D6" w:rsidP="00C32957">
            <w:pPr>
              <w:rPr>
                <w:rFonts w:ascii="Courier New" w:hAnsi="Courier New" w:cs="Arial"/>
                <w:sz w:val="18"/>
              </w:rPr>
            </w:pPr>
            <w:r w:rsidRPr="00F61D3A">
              <w:rPr>
                <w:rFonts w:ascii="Courier New" w:hAnsi="Courier New" w:cs="Arial"/>
                <w:sz w:val="18"/>
              </w:rPr>
              <w:t xml:space="preserve">Elaboração de Projeto e aprovação junto a Concessionária de Energia Elétrica, dos levantamentos em campo para extensão de rede de AT para atender as extensões de BT/IP, conforme itens </w:t>
            </w:r>
            <w:proofErr w:type="gramStart"/>
            <w:r w:rsidRPr="00F61D3A">
              <w:rPr>
                <w:rFonts w:ascii="Courier New" w:hAnsi="Courier New" w:cs="Arial"/>
                <w:sz w:val="18"/>
              </w:rPr>
              <w:t>01,</w:t>
            </w:r>
            <w:proofErr w:type="gramEnd"/>
            <w:r w:rsidRPr="00F61D3A">
              <w:rPr>
                <w:rFonts w:ascii="Courier New" w:hAnsi="Courier New" w:cs="Arial"/>
                <w:sz w:val="18"/>
              </w:rPr>
              <w:t>02,03,04 desta planilha.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D6" w:rsidRPr="00F61D3A" w:rsidRDefault="00F816D6" w:rsidP="00C32957">
            <w:pPr>
              <w:jc w:val="center"/>
              <w:rPr>
                <w:rFonts w:ascii="Courier New" w:hAnsi="Courier New" w:cs="Arial"/>
                <w:sz w:val="18"/>
              </w:rPr>
            </w:pPr>
            <w:r w:rsidRPr="00F61D3A">
              <w:rPr>
                <w:rFonts w:ascii="Courier New" w:hAnsi="Courier New" w:cs="Arial"/>
                <w:sz w:val="18"/>
              </w:rPr>
              <w:t>Vão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D6" w:rsidRPr="00C9636B" w:rsidRDefault="00F816D6" w:rsidP="00C32957">
            <w:pPr>
              <w:jc w:val="center"/>
              <w:rPr>
                <w:rFonts w:ascii="Courier New" w:hAnsi="Courier New" w:cs="Arial"/>
                <w:sz w:val="18"/>
              </w:rPr>
            </w:pPr>
            <w:r w:rsidRPr="00C9636B">
              <w:rPr>
                <w:rFonts w:ascii="Courier New" w:hAnsi="Courier New" w:cs="Arial"/>
                <w:sz w:val="18"/>
              </w:rPr>
              <w:t>17</w:t>
            </w:r>
          </w:p>
        </w:tc>
      </w:tr>
      <w:tr w:rsidR="00F816D6" w:rsidRPr="00F61D3A" w:rsidTr="00C32957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D6" w:rsidRPr="00F61D3A" w:rsidRDefault="00F816D6" w:rsidP="00C32957">
            <w:pPr>
              <w:jc w:val="center"/>
              <w:rPr>
                <w:rFonts w:ascii="Courier New" w:hAnsi="Courier New" w:cs="Arial"/>
                <w:b/>
                <w:bCs/>
                <w:sz w:val="18"/>
                <w:szCs w:val="18"/>
              </w:rPr>
            </w:pPr>
            <w:proofErr w:type="gramStart"/>
            <w:r w:rsidRPr="00F61D3A">
              <w:rPr>
                <w:rFonts w:ascii="Courier New" w:hAnsi="Courier New" w:cs="Arial"/>
                <w:b/>
                <w:b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D6" w:rsidRPr="00F61D3A" w:rsidRDefault="00F816D6" w:rsidP="00C32957">
            <w:pPr>
              <w:rPr>
                <w:rFonts w:ascii="Courier New" w:hAnsi="Courier New" w:cs="Arial"/>
                <w:sz w:val="18"/>
              </w:rPr>
            </w:pPr>
            <w:r w:rsidRPr="00F61D3A">
              <w:rPr>
                <w:rFonts w:ascii="Courier New" w:hAnsi="Courier New" w:cs="Arial"/>
                <w:sz w:val="18"/>
              </w:rPr>
              <w:t>Elaboração de Projeto e aprovação junto a Concessionária de Energia Elétrica, dos levantamentos em campo para instalação de transformadores - (independente de sua potência – monofásico bifásico ou trifásico) para atendimento de extensão de IP.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D6" w:rsidRPr="00F61D3A" w:rsidRDefault="00F816D6" w:rsidP="00C32957">
            <w:pPr>
              <w:jc w:val="center"/>
              <w:rPr>
                <w:rFonts w:ascii="Courier New" w:hAnsi="Courier New" w:cs="Arial"/>
                <w:sz w:val="18"/>
              </w:rPr>
            </w:pPr>
            <w:r w:rsidRPr="00F61D3A">
              <w:rPr>
                <w:rFonts w:ascii="Courier New" w:hAnsi="Courier New" w:cs="Arial"/>
                <w:sz w:val="18"/>
              </w:rPr>
              <w:t>Trafo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D6" w:rsidRPr="00C9636B" w:rsidRDefault="00F816D6" w:rsidP="00C32957">
            <w:pPr>
              <w:jc w:val="center"/>
              <w:rPr>
                <w:rFonts w:ascii="Courier New" w:hAnsi="Courier New" w:cs="Arial"/>
                <w:sz w:val="18"/>
              </w:rPr>
            </w:pPr>
            <w:r w:rsidRPr="00C9636B">
              <w:rPr>
                <w:rFonts w:ascii="Courier New" w:hAnsi="Courier New" w:cs="Arial"/>
                <w:sz w:val="18"/>
              </w:rPr>
              <w:t>12</w:t>
            </w:r>
          </w:p>
        </w:tc>
      </w:tr>
      <w:tr w:rsidR="00F816D6" w:rsidRPr="00F61D3A" w:rsidTr="00C32957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D6" w:rsidRPr="00F61D3A" w:rsidRDefault="00F816D6" w:rsidP="00C32957">
            <w:pPr>
              <w:jc w:val="center"/>
              <w:rPr>
                <w:rFonts w:ascii="Courier New" w:hAnsi="Courier New" w:cs="Arial"/>
                <w:b/>
                <w:bCs/>
                <w:sz w:val="18"/>
                <w:szCs w:val="18"/>
              </w:rPr>
            </w:pPr>
            <w:proofErr w:type="gramStart"/>
            <w:r w:rsidRPr="00F61D3A">
              <w:rPr>
                <w:rFonts w:ascii="Courier New" w:hAnsi="Courier New" w:cs="Arial"/>
                <w:b/>
                <w:bCs/>
                <w:sz w:val="18"/>
                <w:szCs w:val="18"/>
              </w:rPr>
              <w:t>7</w:t>
            </w:r>
            <w:proofErr w:type="gramEnd"/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D6" w:rsidRPr="00F61D3A" w:rsidRDefault="00F816D6" w:rsidP="00C32957">
            <w:pPr>
              <w:rPr>
                <w:rFonts w:ascii="Courier New" w:hAnsi="Courier New" w:cs="Arial"/>
                <w:sz w:val="18"/>
              </w:rPr>
            </w:pPr>
            <w:r w:rsidRPr="00F61D3A">
              <w:rPr>
                <w:rFonts w:ascii="Courier New" w:hAnsi="Courier New" w:cs="Arial"/>
                <w:sz w:val="18"/>
              </w:rPr>
              <w:t xml:space="preserve">Elaboração de Projeto e aprovação junto a Concessionária de Energia Elétrica de levantamento em campo para melhoramento de IP quanto </w:t>
            </w:r>
            <w:proofErr w:type="gramStart"/>
            <w:r w:rsidRPr="00F61D3A">
              <w:rPr>
                <w:rFonts w:ascii="Courier New" w:hAnsi="Courier New" w:cs="Arial"/>
                <w:sz w:val="18"/>
              </w:rPr>
              <w:t>a</w:t>
            </w:r>
            <w:proofErr w:type="gramEnd"/>
            <w:r w:rsidRPr="00F61D3A">
              <w:rPr>
                <w:rFonts w:ascii="Courier New" w:hAnsi="Courier New" w:cs="Arial"/>
                <w:sz w:val="18"/>
              </w:rPr>
              <w:t xml:space="preserve"> potência de lâmpadas e/ou luminárias, considerando um ponto por luminária.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D6" w:rsidRPr="00F61D3A" w:rsidRDefault="00F816D6" w:rsidP="00C32957">
            <w:pPr>
              <w:jc w:val="center"/>
              <w:rPr>
                <w:rFonts w:ascii="Courier New" w:hAnsi="Courier New" w:cs="Arial"/>
                <w:sz w:val="18"/>
              </w:rPr>
            </w:pPr>
            <w:r w:rsidRPr="00F61D3A">
              <w:rPr>
                <w:rFonts w:ascii="Courier New" w:hAnsi="Courier New" w:cs="Arial"/>
                <w:sz w:val="18"/>
              </w:rPr>
              <w:t>Ponto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D6" w:rsidRPr="00C9636B" w:rsidRDefault="00F816D6" w:rsidP="00C32957">
            <w:pPr>
              <w:jc w:val="center"/>
              <w:rPr>
                <w:rFonts w:ascii="Courier New" w:hAnsi="Courier New" w:cs="Arial"/>
                <w:sz w:val="18"/>
              </w:rPr>
            </w:pPr>
            <w:r w:rsidRPr="00C9636B">
              <w:rPr>
                <w:rFonts w:ascii="Courier New" w:hAnsi="Courier New" w:cs="Arial"/>
                <w:sz w:val="18"/>
              </w:rPr>
              <w:t>1500</w:t>
            </w:r>
          </w:p>
        </w:tc>
      </w:tr>
      <w:tr w:rsidR="00F816D6" w:rsidRPr="00F61D3A" w:rsidTr="00C32957">
        <w:trPr>
          <w:trHeight w:val="13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D6" w:rsidRPr="00F61D3A" w:rsidRDefault="00F816D6" w:rsidP="00C32957">
            <w:pPr>
              <w:jc w:val="center"/>
              <w:rPr>
                <w:rFonts w:ascii="Courier New" w:hAnsi="Courier New" w:cs="Arial"/>
                <w:b/>
                <w:bCs/>
                <w:sz w:val="18"/>
                <w:szCs w:val="18"/>
              </w:rPr>
            </w:pPr>
            <w:proofErr w:type="gramStart"/>
            <w:r w:rsidRPr="00F61D3A">
              <w:rPr>
                <w:rFonts w:ascii="Courier New" w:hAnsi="Courier New" w:cs="Arial"/>
                <w:b/>
                <w:bCs/>
                <w:sz w:val="18"/>
                <w:szCs w:val="18"/>
              </w:rPr>
              <w:t>8</w:t>
            </w:r>
            <w:proofErr w:type="gramEnd"/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D6" w:rsidRPr="00F61D3A" w:rsidRDefault="00F816D6" w:rsidP="00C32957">
            <w:pPr>
              <w:rPr>
                <w:rFonts w:ascii="Courier New" w:hAnsi="Courier New" w:cs="Arial"/>
                <w:sz w:val="18"/>
              </w:rPr>
            </w:pPr>
            <w:r w:rsidRPr="00F61D3A">
              <w:rPr>
                <w:rFonts w:ascii="Courier New" w:hAnsi="Courier New" w:cs="Arial"/>
                <w:sz w:val="18"/>
              </w:rPr>
              <w:t>Elaboração de Projeto e aprovação junto a Concessionária de Energia Elétrica de levantamento em campo para iluminação pública especial, ornamental, paisagística em Ruas/Avenidas, Praças, Jardins, Feiras, eventos turísticos e culturais e Patrimônio Histórico, incluindo ponto de iluminação, caixa(s) de passagem, tubulações, subidas laterais quanto necessário e aterramentos.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D6" w:rsidRPr="00F61D3A" w:rsidRDefault="00F816D6" w:rsidP="00C32957">
            <w:pPr>
              <w:jc w:val="center"/>
              <w:rPr>
                <w:rFonts w:ascii="Courier New" w:hAnsi="Courier New" w:cs="Arial"/>
                <w:sz w:val="18"/>
              </w:rPr>
            </w:pPr>
            <w:r w:rsidRPr="00F61D3A">
              <w:rPr>
                <w:rFonts w:ascii="Courier New" w:hAnsi="Courier New" w:cs="Arial"/>
                <w:sz w:val="18"/>
              </w:rPr>
              <w:t>Ponto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D6" w:rsidRPr="00C9636B" w:rsidRDefault="00F816D6" w:rsidP="00C32957">
            <w:pPr>
              <w:jc w:val="center"/>
              <w:rPr>
                <w:rFonts w:ascii="Courier New" w:hAnsi="Courier New" w:cs="Arial"/>
                <w:sz w:val="18"/>
              </w:rPr>
            </w:pPr>
            <w:r w:rsidRPr="00C9636B">
              <w:rPr>
                <w:rFonts w:ascii="Courier New" w:hAnsi="Courier New" w:cs="Arial"/>
                <w:sz w:val="18"/>
              </w:rPr>
              <w:t>50</w:t>
            </w:r>
          </w:p>
        </w:tc>
      </w:tr>
      <w:tr w:rsidR="00F816D6" w:rsidRPr="00F61D3A" w:rsidTr="00C32957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D6" w:rsidRPr="00F61D3A" w:rsidRDefault="00F816D6" w:rsidP="00C32957">
            <w:pPr>
              <w:jc w:val="center"/>
              <w:rPr>
                <w:rFonts w:ascii="Courier New" w:hAnsi="Courier New" w:cs="Arial"/>
                <w:b/>
                <w:bCs/>
                <w:sz w:val="18"/>
                <w:szCs w:val="18"/>
              </w:rPr>
            </w:pPr>
            <w:proofErr w:type="gramStart"/>
            <w:r w:rsidRPr="00F61D3A">
              <w:rPr>
                <w:rFonts w:ascii="Courier New" w:hAnsi="Courier New" w:cs="Arial"/>
                <w:b/>
                <w:bCs/>
                <w:sz w:val="18"/>
                <w:szCs w:val="18"/>
              </w:rPr>
              <w:t>9</w:t>
            </w:r>
            <w:proofErr w:type="gramEnd"/>
          </w:p>
        </w:tc>
        <w:tc>
          <w:tcPr>
            <w:tcW w:w="6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D6" w:rsidRPr="00F61D3A" w:rsidRDefault="00F816D6" w:rsidP="00C32957">
            <w:pPr>
              <w:rPr>
                <w:rFonts w:ascii="Courier New" w:hAnsi="Courier New" w:cs="Arial"/>
                <w:sz w:val="18"/>
              </w:rPr>
            </w:pPr>
            <w:r w:rsidRPr="00F61D3A">
              <w:rPr>
                <w:rFonts w:ascii="Courier New" w:hAnsi="Courier New" w:cs="Arial"/>
                <w:sz w:val="18"/>
              </w:rPr>
              <w:t xml:space="preserve">Localização via GPS com tecnologia </w:t>
            </w:r>
            <w:proofErr w:type="spellStart"/>
            <w:r w:rsidRPr="00F61D3A">
              <w:rPr>
                <w:rFonts w:ascii="Courier New" w:hAnsi="Courier New" w:cs="Arial"/>
                <w:i/>
                <w:iCs/>
                <w:sz w:val="18"/>
              </w:rPr>
              <w:t>Mobille</w:t>
            </w:r>
            <w:proofErr w:type="spellEnd"/>
            <w:r w:rsidRPr="00F61D3A">
              <w:rPr>
                <w:rFonts w:ascii="Courier New" w:hAnsi="Courier New" w:cs="Arial"/>
                <w:i/>
                <w:iCs/>
                <w:sz w:val="18"/>
              </w:rPr>
              <w:t>, com</w:t>
            </w:r>
            <w:r w:rsidRPr="00F61D3A">
              <w:rPr>
                <w:rFonts w:ascii="Courier New" w:hAnsi="Courier New" w:cs="Arial"/>
                <w:sz w:val="18"/>
              </w:rPr>
              <w:t xml:space="preserve"> Fornecimento, instalação de etiqueta de identificação em PVC tamanho 15x5cm devidamente </w:t>
            </w:r>
            <w:proofErr w:type="spellStart"/>
            <w:r w:rsidRPr="00F61D3A">
              <w:rPr>
                <w:rFonts w:ascii="Courier New" w:hAnsi="Courier New" w:cs="Arial"/>
                <w:sz w:val="18"/>
              </w:rPr>
              <w:t>silcada</w:t>
            </w:r>
            <w:proofErr w:type="spellEnd"/>
            <w:r w:rsidRPr="00F61D3A">
              <w:rPr>
                <w:rFonts w:ascii="Courier New" w:hAnsi="Courier New" w:cs="Arial"/>
                <w:sz w:val="18"/>
              </w:rPr>
              <w:t xml:space="preserve"> bem como cadastro junto ao Software em novos pontos, pontos não cadastrados, em troca de postes ou identificação de etiquetas danificadas por intemperes do tempo, tornando visível em mapa temático.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D6" w:rsidRPr="00F61D3A" w:rsidRDefault="00F816D6" w:rsidP="00C32957">
            <w:pPr>
              <w:jc w:val="center"/>
              <w:rPr>
                <w:rFonts w:ascii="Courier New" w:hAnsi="Courier New" w:cs="Arial"/>
                <w:sz w:val="18"/>
              </w:rPr>
            </w:pPr>
            <w:r w:rsidRPr="00F61D3A">
              <w:rPr>
                <w:rFonts w:ascii="Courier New" w:hAnsi="Courier New" w:cs="Arial"/>
                <w:sz w:val="18"/>
              </w:rPr>
              <w:t>Ponto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D6" w:rsidRPr="00C9636B" w:rsidRDefault="00F816D6" w:rsidP="00C32957">
            <w:pPr>
              <w:jc w:val="center"/>
              <w:rPr>
                <w:rFonts w:ascii="Courier New" w:hAnsi="Courier New" w:cs="Arial"/>
                <w:sz w:val="18"/>
              </w:rPr>
            </w:pPr>
            <w:r w:rsidRPr="00C9636B">
              <w:rPr>
                <w:rFonts w:ascii="Courier New" w:hAnsi="Courier New" w:cs="Arial"/>
                <w:sz w:val="18"/>
              </w:rPr>
              <w:t>2500</w:t>
            </w:r>
          </w:p>
        </w:tc>
      </w:tr>
      <w:tr w:rsidR="00F816D6" w:rsidRPr="00F61D3A" w:rsidTr="00C32957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D6" w:rsidRPr="00F61D3A" w:rsidRDefault="00F816D6" w:rsidP="00C32957">
            <w:pPr>
              <w:jc w:val="center"/>
              <w:rPr>
                <w:rFonts w:ascii="Courier New" w:hAnsi="Courier New" w:cs="Arial"/>
                <w:b/>
                <w:bCs/>
                <w:sz w:val="18"/>
                <w:szCs w:val="18"/>
              </w:rPr>
            </w:pPr>
            <w:r w:rsidRPr="00F61D3A">
              <w:rPr>
                <w:rFonts w:ascii="Courier New" w:hAnsi="Courier New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D6" w:rsidRPr="00F61D3A" w:rsidRDefault="00F816D6" w:rsidP="00C32957">
            <w:pPr>
              <w:rPr>
                <w:rFonts w:ascii="Courier New" w:hAnsi="Courier New" w:cs="Arial"/>
                <w:sz w:val="18"/>
              </w:rPr>
            </w:pPr>
            <w:r w:rsidRPr="00F61D3A">
              <w:rPr>
                <w:rFonts w:ascii="Courier New" w:hAnsi="Courier New" w:cs="Arial"/>
                <w:sz w:val="18"/>
              </w:rPr>
              <w:t>Adequação do projeto em forma de AS-BILTES – tendo como causa, ação/mudança por parte da Contratante.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D6" w:rsidRPr="00F61D3A" w:rsidRDefault="00F816D6" w:rsidP="00C32957">
            <w:pPr>
              <w:jc w:val="center"/>
              <w:rPr>
                <w:rFonts w:ascii="Courier New" w:hAnsi="Courier New" w:cs="Arial"/>
                <w:sz w:val="18"/>
              </w:rPr>
            </w:pPr>
            <w:r w:rsidRPr="00F61D3A">
              <w:rPr>
                <w:rFonts w:ascii="Courier New" w:hAnsi="Courier New" w:cs="Arial"/>
                <w:sz w:val="18"/>
              </w:rPr>
              <w:t>Projeto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D6" w:rsidRPr="00C9636B" w:rsidRDefault="00F816D6" w:rsidP="00C32957">
            <w:pPr>
              <w:jc w:val="center"/>
              <w:rPr>
                <w:rFonts w:ascii="Courier New" w:hAnsi="Courier New" w:cs="Arial"/>
                <w:sz w:val="18"/>
              </w:rPr>
            </w:pPr>
            <w:r w:rsidRPr="00C9636B">
              <w:rPr>
                <w:rFonts w:ascii="Courier New" w:hAnsi="Courier New" w:cs="Arial"/>
                <w:sz w:val="18"/>
              </w:rPr>
              <w:t>30</w:t>
            </w:r>
          </w:p>
        </w:tc>
      </w:tr>
      <w:tr w:rsidR="00F816D6" w:rsidRPr="00F61D3A" w:rsidTr="00C32957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D6" w:rsidRPr="00F61D3A" w:rsidRDefault="00F816D6" w:rsidP="00C32957">
            <w:pPr>
              <w:jc w:val="center"/>
              <w:rPr>
                <w:rFonts w:ascii="Courier New" w:hAnsi="Courier New" w:cs="Arial"/>
                <w:b/>
                <w:bCs/>
                <w:sz w:val="18"/>
                <w:szCs w:val="18"/>
              </w:rPr>
            </w:pPr>
            <w:r w:rsidRPr="00F61D3A">
              <w:rPr>
                <w:rFonts w:ascii="Courier New" w:hAnsi="Courier New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D6" w:rsidRPr="00F61D3A" w:rsidRDefault="00F816D6" w:rsidP="00C32957">
            <w:pPr>
              <w:rPr>
                <w:rFonts w:ascii="Courier New" w:hAnsi="Courier New" w:cs="Arial"/>
                <w:sz w:val="18"/>
              </w:rPr>
            </w:pPr>
            <w:r w:rsidRPr="00F61D3A">
              <w:rPr>
                <w:rFonts w:ascii="Courier New" w:hAnsi="Courier New" w:cs="Arial"/>
                <w:sz w:val="18"/>
              </w:rPr>
              <w:t xml:space="preserve">Disponibilização de Técnico em Elétrica/Eletrotécnico devidamente registrado no CREA e vinculado </w:t>
            </w:r>
            <w:proofErr w:type="gramStart"/>
            <w:r w:rsidRPr="00F61D3A">
              <w:rPr>
                <w:rFonts w:ascii="Courier New" w:hAnsi="Courier New" w:cs="Arial"/>
                <w:sz w:val="18"/>
              </w:rPr>
              <w:t>a</w:t>
            </w:r>
            <w:proofErr w:type="gramEnd"/>
            <w:r w:rsidRPr="00F61D3A">
              <w:rPr>
                <w:rFonts w:ascii="Courier New" w:hAnsi="Courier New" w:cs="Arial"/>
                <w:sz w:val="18"/>
              </w:rPr>
              <w:t xml:space="preserve"> empresa junto ao CREA, com notória experiência técnica, para consultas e suporte técnico na execução junto à Diretoria de Iluminação Pública. Obs. O Técnico deverá permanecer a frente da obra no mínimo 40% do tempo de execução dos serviços conforme projeto.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D6" w:rsidRPr="00F61D3A" w:rsidRDefault="00F816D6" w:rsidP="00C32957">
            <w:pPr>
              <w:jc w:val="center"/>
              <w:rPr>
                <w:rFonts w:ascii="Courier New" w:hAnsi="Courier New" w:cs="Arial"/>
                <w:sz w:val="18"/>
              </w:rPr>
            </w:pPr>
            <w:r w:rsidRPr="00F61D3A">
              <w:rPr>
                <w:rFonts w:ascii="Courier New" w:hAnsi="Courier New" w:cs="Arial"/>
                <w:sz w:val="18"/>
              </w:rPr>
              <w:t>HH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D6" w:rsidRPr="00C9636B" w:rsidRDefault="00F816D6" w:rsidP="00C32957">
            <w:pPr>
              <w:jc w:val="center"/>
              <w:rPr>
                <w:rFonts w:ascii="Courier New" w:hAnsi="Courier New" w:cs="Arial"/>
                <w:sz w:val="18"/>
              </w:rPr>
            </w:pPr>
            <w:r w:rsidRPr="00C9636B">
              <w:rPr>
                <w:rFonts w:ascii="Courier New" w:hAnsi="Courier New" w:cs="Arial"/>
                <w:sz w:val="18"/>
              </w:rPr>
              <w:t>750</w:t>
            </w:r>
          </w:p>
        </w:tc>
      </w:tr>
      <w:tr w:rsidR="00F816D6" w:rsidRPr="00F61D3A" w:rsidTr="00C32957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D6" w:rsidRPr="00F61D3A" w:rsidRDefault="00F816D6" w:rsidP="00C32957">
            <w:pPr>
              <w:jc w:val="center"/>
              <w:rPr>
                <w:rFonts w:ascii="Courier New" w:hAnsi="Courier New" w:cs="Arial"/>
                <w:b/>
                <w:bCs/>
                <w:sz w:val="18"/>
                <w:szCs w:val="18"/>
              </w:rPr>
            </w:pPr>
            <w:r w:rsidRPr="00F61D3A">
              <w:rPr>
                <w:rFonts w:ascii="Courier New" w:hAnsi="Courier New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D6" w:rsidRPr="00F61D3A" w:rsidRDefault="00F816D6" w:rsidP="00C32957">
            <w:pPr>
              <w:rPr>
                <w:rFonts w:ascii="Courier New" w:hAnsi="Courier New" w:cs="Arial"/>
                <w:sz w:val="18"/>
              </w:rPr>
            </w:pPr>
            <w:r w:rsidRPr="00F61D3A">
              <w:rPr>
                <w:rFonts w:ascii="Courier New" w:hAnsi="Courier New" w:cs="Arial"/>
                <w:sz w:val="18"/>
              </w:rPr>
              <w:t xml:space="preserve">Fornecimento de Software aplicativo para gestão do pátio de iluminação pública </w:t>
            </w:r>
            <w:proofErr w:type="gramStart"/>
            <w:r w:rsidRPr="00F61D3A">
              <w:rPr>
                <w:rFonts w:ascii="Courier New" w:hAnsi="Courier New" w:cs="Arial"/>
                <w:sz w:val="18"/>
              </w:rPr>
              <w:t>sob regime</w:t>
            </w:r>
            <w:proofErr w:type="gramEnd"/>
            <w:r w:rsidRPr="00F61D3A">
              <w:rPr>
                <w:rFonts w:ascii="Courier New" w:hAnsi="Courier New" w:cs="Arial"/>
                <w:sz w:val="18"/>
              </w:rPr>
              <w:t xml:space="preserve"> de locação, conforme especificação contidas no projeto básico com suporte técnico/manutenção do sistema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D6" w:rsidRPr="00F61D3A" w:rsidRDefault="00F816D6" w:rsidP="00C32957">
            <w:pPr>
              <w:jc w:val="center"/>
              <w:rPr>
                <w:rFonts w:ascii="Courier New" w:hAnsi="Courier New" w:cs="Arial"/>
                <w:sz w:val="18"/>
              </w:rPr>
            </w:pPr>
            <w:r w:rsidRPr="00F61D3A">
              <w:rPr>
                <w:rFonts w:ascii="Courier New" w:hAnsi="Courier New" w:cs="Arial"/>
                <w:sz w:val="18"/>
              </w:rPr>
              <w:t>Mês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D6" w:rsidRPr="00C9636B" w:rsidRDefault="00F816D6" w:rsidP="00C32957">
            <w:pPr>
              <w:jc w:val="center"/>
              <w:rPr>
                <w:rFonts w:ascii="Courier New" w:hAnsi="Courier New" w:cs="Arial"/>
                <w:sz w:val="18"/>
              </w:rPr>
            </w:pPr>
            <w:r w:rsidRPr="00C9636B">
              <w:rPr>
                <w:rFonts w:ascii="Courier New" w:hAnsi="Courier New" w:cs="Arial"/>
                <w:sz w:val="18"/>
              </w:rPr>
              <w:t>12</w:t>
            </w:r>
          </w:p>
        </w:tc>
      </w:tr>
      <w:tr w:rsidR="00F816D6" w:rsidRPr="00F61D3A" w:rsidTr="00C3295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16D6" w:rsidRPr="00F61D3A" w:rsidRDefault="00F816D6" w:rsidP="00C32957">
            <w:pPr>
              <w:jc w:val="center"/>
              <w:rPr>
                <w:rFonts w:ascii="Courier New" w:hAnsi="Courier New" w:cs="Arial"/>
                <w:b/>
                <w:bCs/>
                <w:sz w:val="18"/>
                <w:szCs w:val="18"/>
              </w:rPr>
            </w:pPr>
            <w:r w:rsidRPr="00F61D3A">
              <w:rPr>
                <w:rFonts w:ascii="Courier New" w:hAnsi="Courier New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D6" w:rsidRPr="00F61D3A" w:rsidRDefault="00F816D6" w:rsidP="00C32957">
            <w:pPr>
              <w:rPr>
                <w:rFonts w:ascii="Courier New" w:hAnsi="Courier New" w:cs="Arial"/>
                <w:sz w:val="18"/>
              </w:rPr>
            </w:pPr>
            <w:r w:rsidRPr="00F61D3A">
              <w:rPr>
                <w:rFonts w:ascii="Courier New" w:hAnsi="Courier New" w:cs="Arial"/>
                <w:sz w:val="18"/>
              </w:rPr>
              <w:t xml:space="preserve">Treinamento de pessoal para gerenciamento de Software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D6" w:rsidRPr="00F61D3A" w:rsidRDefault="00F816D6" w:rsidP="00C32957">
            <w:pPr>
              <w:jc w:val="center"/>
              <w:rPr>
                <w:rFonts w:ascii="Courier New" w:hAnsi="Courier New" w:cs="Arial"/>
                <w:sz w:val="18"/>
              </w:rPr>
            </w:pPr>
            <w:proofErr w:type="spellStart"/>
            <w:r w:rsidRPr="00F61D3A">
              <w:rPr>
                <w:rFonts w:ascii="Courier New" w:hAnsi="Courier New" w:cs="Arial"/>
                <w:sz w:val="18"/>
              </w:rPr>
              <w:t>Unid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D6" w:rsidRPr="00C9636B" w:rsidRDefault="00F816D6" w:rsidP="00C32957">
            <w:pPr>
              <w:jc w:val="center"/>
              <w:rPr>
                <w:rFonts w:ascii="Courier New" w:hAnsi="Courier New" w:cs="Arial"/>
                <w:sz w:val="18"/>
              </w:rPr>
            </w:pPr>
            <w:proofErr w:type="gramStart"/>
            <w:r w:rsidRPr="00C9636B">
              <w:rPr>
                <w:rFonts w:ascii="Courier New" w:hAnsi="Courier New" w:cs="Arial"/>
                <w:sz w:val="18"/>
              </w:rPr>
              <w:t>1</w:t>
            </w:r>
            <w:proofErr w:type="gramEnd"/>
          </w:p>
        </w:tc>
      </w:tr>
    </w:tbl>
    <w:p w:rsidR="00F816D6" w:rsidRDefault="00F816D6" w:rsidP="002C763E">
      <w:pPr>
        <w:jc w:val="both"/>
        <w:rPr>
          <w:rFonts w:ascii="Courier New" w:hAnsi="Courier New" w:cs="Arial"/>
          <w:color w:val="000000"/>
          <w:sz w:val="20"/>
        </w:rPr>
      </w:pPr>
    </w:p>
    <w:p w:rsidR="00F816D6" w:rsidRDefault="00F816D6" w:rsidP="002C763E">
      <w:pPr>
        <w:jc w:val="both"/>
        <w:rPr>
          <w:rFonts w:ascii="Courier New" w:hAnsi="Courier New" w:cs="Arial"/>
          <w:color w:val="000000"/>
          <w:sz w:val="20"/>
        </w:rPr>
      </w:pPr>
      <w:bookmarkStart w:id="3" w:name="_GoBack"/>
      <w:bookmarkEnd w:id="3"/>
    </w:p>
    <w:sectPr w:rsidR="00F816D6" w:rsidSect="00DF6D02">
      <w:headerReference w:type="default" r:id="rId10"/>
      <w:footerReference w:type="even" r:id="rId11"/>
      <w:footerReference w:type="default" r:id="rId12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CF0" w:rsidRDefault="00AE5CF0">
      <w:r>
        <w:separator/>
      </w:r>
    </w:p>
  </w:endnote>
  <w:endnote w:type="continuationSeparator" w:id="0">
    <w:p w:rsidR="00AE5CF0" w:rsidRDefault="00AE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3F" w:rsidRDefault="0018423F" w:rsidP="001842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8423F" w:rsidRDefault="0018423F" w:rsidP="0018423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3F" w:rsidRPr="00C6574C" w:rsidRDefault="0018423F" w:rsidP="0018423F">
    <w:pPr>
      <w:jc w:val="both"/>
      <w:rPr>
        <w:rFonts w:ascii="Arial" w:hAnsi="Arial"/>
        <w:sz w:val="18"/>
        <w:szCs w:val="18"/>
      </w:rPr>
    </w:pPr>
    <w:r>
      <w:rPr>
        <w:rFonts w:ascii="Arial" w:hAnsi="Arial"/>
        <w:sz w:val="14"/>
      </w:rPr>
      <w:t>_____________________________________________________________________________________________________________</w:t>
    </w:r>
  </w:p>
  <w:p w:rsidR="0018423F" w:rsidRPr="00957000" w:rsidRDefault="0018423F" w:rsidP="0018423F">
    <w:pPr>
      <w:jc w:val="center"/>
      <w:rPr>
        <w:rFonts w:ascii="Courier New" w:hAnsi="Courier New" w:cs="Courier New"/>
        <w:sz w:val="16"/>
        <w:szCs w:val="16"/>
      </w:rPr>
    </w:pPr>
    <w:r w:rsidRPr="00957000">
      <w:rPr>
        <w:rFonts w:ascii="Courier New" w:hAnsi="Courier New" w:cs="Courier New"/>
        <w:sz w:val="16"/>
        <w:szCs w:val="16"/>
      </w:rPr>
      <w:t>Rua Coronel Cunha Júnior, nº 09, Bairro de Fátima - CEP: 29.933-520 - São Mateus/ES.</w:t>
    </w:r>
  </w:p>
  <w:p w:rsidR="0018423F" w:rsidRPr="00957000" w:rsidRDefault="0018423F" w:rsidP="0018423F">
    <w:pPr>
      <w:jc w:val="center"/>
      <w:rPr>
        <w:rFonts w:ascii="Courier New" w:hAnsi="Courier New" w:cs="Courier New"/>
        <w:sz w:val="16"/>
        <w:szCs w:val="16"/>
      </w:rPr>
    </w:pPr>
    <w:r w:rsidRPr="00957000">
      <w:rPr>
        <w:sz w:val="16"/>
        <w:szCs w:val="16"/>
      </w:rPr>
      <w:t xml:space="preserve">E-mail: </w:t>
    </w:r>
    <w:hyperlink r:id="rId1" w:history="1">
      <w:r w:rsidRPr="00957000">
        <w:rPr>
          <w:rStyle w:val="Hyperlink"/>
          <w:rFonts w:ascii="Courier New" w:hAnsi="Courier New" w:cs="Courier New"/>
          <w:sz w:val="16"/>
          <w:szCs w:val="16"/>
        </w:rPr>
        <w:t>obras@saomateus.es.gov.br</w:t>
      </w:r>
    </w:hyperlink>
    <w:r w:rsidRPr="00957000">
      <w:rPr>
        <w:sz w:val="16"/>
        <w:szCs w:val="16"/>
      </w:rPr>
      <w:t xml:space="preserve"> / </w:t>
    </w:r>
    <w:hyperlink r:id="rId2" w:history="1">
      <w:r w:rsidRPr="00957000">
        <w:rPr>
          <w:rStyle w:val="Hyperlink"/>
          <w:rFonts w:ascii="Courier New" w:hAnsi="Courier New" w:cs="Courier New"/>
          <w:sz w:val="16"/>
          <w:szCs w:val="16"/>
        </w:rPr>
        <w:t>infraestrutura@saomateus.es.gov.br</w:t>
      </w:r>
    </w:hyperlink>
    <w:r w:rsidRPr="00957000">
      <w:rPr>
        <w:sz w:val="16"/>
        <w:szCs w:val="16"/>
      </w:rPr>
      <w:t xml:space="preserve"> – Fone: 27-3767-8974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CF0" w:rsidRDefault="00AE5CF0">
      <w:r>
        <w:separator/>
      </w:r>
    </w:p>
  </w:footnote>
  <w:footnote w:type="continuationSeparator" w:id="0">
    <w:p w:rsidR="00AE5CF0" w:rsidRDefault="00AE5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0657778"/>
      <w:docPartObj>
        <w:docPartGallery w:val="Page Numbers (Top of Page)"/>
        <w:docPartUnique/>
      </w:docPartObj>
    </w:sdtPr>
    <w:sdtEndPr/>
    <w:sdtContent>
      <w:p w:rsidR="0098355E" w:rsidRDefault="0098355E" w:rsidP="0098355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637">
          <w:rPr>
            <w:noProof/>
          </w:rPr>
          <w:t>15</w:t>
        </w:r>
        <w:r>
          <w:fldChar w:fldCharType="end"/>
        </w:r>
      </w:p>
    </w:sdtContent>
  </w:sdt>
  <w:p w:rsidR="003B341A" w:rsidRDefault="00E44637" w:rsidP="0098355E">
    <w:pPr>
      <w:pStyle w:val="Cabealho"/>
      <w:tabs>
        <w:tab w:val="left" w:pos="708"/>
      </w:tabs>
      <w:jc w:val="right"/>
      <w:rPr>
        <w:sz w:val="2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89pt;margin-top:-18.05pt;width:54pt;height:48.25pt;z-index:251658240">
          <v:imagedata r:id="rId1" o:title=""/>
          <w10:wrap type="topAndBottom"/>
        </v:shape>
        <o:OLEObject Type="Embed" ProgID="MSPhotoEd.3" ShapeID="_x0000_s2050" DrawAspect="Content" ObjectID="_1522071529" r:id="rId2"/>
      </w:pict>
    </w:r>
  </w:p>
  <w:p w:rsidR="003B341A" w:rsidRDefault="003B341A" w:rsidP="003B341A">
    <w:pPr>
      <w:pStyle w:val="Ttulo3"/>
      <w:rPr>
        <w:rFonts w:ascii="Arial" w:hAnsi="Arial" w:cs="Arial"/>
        <w:b w:val="0"/>
        <w:sz w:val="28"/>
        <w:szCs w:val="28"/>
      </w:rPr>
    </w:pPr>
  </w:p>
  <w:p w:rsidR="003B341A" w:rsidRPr="00291DF7" w:rsidRDefault="003B341A" w:rsidP="003B341A">
    <w:pPr>
      <w:pStyle w:val="Ttulo3"/>
      <w:rPr>
        <w:rFonts w:ascii="Arial" w:hAnsi="Arial" w:cs="Arial"/>
        <w:sz w:val="22"/>
        <w:szCs w:val="28"/>
      </w:rPr>
    </w:pPr>
    <w:r w:rsidRPr="00291DF7">
      <w:rPr>
        <w:rFonts w:ascii="Arial" w:hAnsi="Arial" w:cs="Arial"/>
        <w:sz w:val="22"/>
        <w:szCs w:val="28"/>
      </w:rPr>
      <w:t>PREFEITURA MUNICIPAL DE SÃO MATEUS</w:t>
    </w:r>
  </w:p>
  <w:p w:rsidR="003B341A" w:rsidRPr="00495236" w:rsidRDefault="003B341A" w:rsidP="003B341A">
    <w:pPr>
      <w:pStyle w:val="Ttulo4"/>
      <w:rPr>
        <w:rFonts w:ascii="Arial" w:hAnsi="Arial" w:cs="Arial"/>
        <w:sz w:val="22"/>
        <w:szCs w:val="28"/>
      </w:rPr>
    </w:pPr>
    <w:r w:rsidRPr="00495236">
      <w:rPr>
        <w:rFonts w:ascii="Arial" w:hAnsi="Arial" w:cs="Arial"/>
        <w:sz w:val="22"/>
        <w:szCs w:val="28"/>
      </w:rPr>
      <w:t>Estado do Espírito Santo</w:t>
    </w:r>
  </w:p>
  <w:p w:rsidR="003B341A" w:rsidRPr="00495236" w:rsidRDefault="003B341A" w:rsidP="003B341A">
    <w:pPr>
      <w:pStyle w:val="Ttulo3"/>
      <w:pBdr>
        <w:bottom w:val="single" w:sz="12" w:space="1" w:color="auto"/>
      </w:pBdr>
      <w:rPr>
        <w:rFonts w:ascii="Arial" w:hAnsi="Arial" w:cs="Arial"/>
        <w:b w:val="0"/>
        <w:sz w:val="22"/>
        <w:szCs w:val="28"/>
      </w:rPr>
    </w:pPr>
    <w:r w:rsidRPr="00495236">
      <w:rPr>
        <w:rFonts w:ascii="Arial" w:hAnsi="Arial" w:cs="Arial"/>
        <w:b w:val="0"/>
        <w:sz w:val="22"/>
        <w:szCs w:val="28"/>
      </w:rPr>
      <w:t xml:space="preserve">Secretaria Municipal de Obras, Infraestrutura e </w:t>
    </w:r>
    <w:proofErr w:type="gramStart"/>
    <w:r w:rsidRPr="00495236">
      <w:rPr>
        <w:rFonts w:ascii="Arial" w:hAnsi="Arial" w:cs="Arial"/>
        <w:b w:val="0"/>
        <w:sz w:val="22"/>
        <w:szCs w:val="28"/>
      </w:rPr>
      <w:t>Transporte</w:t>
    </w:r>
    <w:proofErr w:type="gramEnd"/>
  </w:p>
  <w:p w:rsidR="003B341A" w:rsidRPr="00957000" w:rsidRDefault="003B341A" w:rsidP="003B341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F7B"/>
    <w:multiLevelType w:val="hybridMultilevel"/>
    <w:tmpl w:val="D5907A80"/>
    <w:lvl w:ilvl="0" w:tplc="F15E4F6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D3759"/>
    <w:multiLevelType w:val="multilevel"/>
    <w:tmpl w:val="77E049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5AF0A5F"/>
    <w:multiLevelType w:val="hybridMultilevel"/>
    <w:tmpl w:val="3CC8433C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EC35704"/>
    <w:multiLevelType w:val="hybridMultilevel"/>
    <w:tmpl w:val="EC1A494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9653C2"/>
    <w:multiLevelType w:val="multilevel"/>
    <w:tmpl w:val="719E402C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0086D9E"/>
    <w:multiLevelType w:val="hybridMultilevel"/>
    <w:tmpl w:val="9E50F91C"/>
    <w:lvl w:ilvl="0" w:tplc="5CF46F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524BE"/>
    <w:multiLevelType w:val="hybridMultilevel"/>
    <w:tmpl w:val="9AAC3FBE"/>
    <w:lvl w:ilvl="0" w:tplc="16E226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62180C"/>
    <w:multiLevelType w:val="hybridMultilevel"/>
    <w:tmpl w:val="79E4B3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107F9F"/>
    <w:multiLevelType w:val="hybridMultilevel"/>
    <w:tmpl w:val="173494E4"/>
    <w:lvl w:ilvl="0" w:tplc="B3960BEE">
      <w:start w:val="1"/>
      <w:numFmt w:val="lowerLetter"/>
      <w:lvlText w:val="%1)"/>
      <w:lvlJc w:val="left"/>
      <w:pPr>
        <w:ind w:left="750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15" w:hanging="360"/>
      </w:p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</w:lvl>
    <w:lvl w:ilvl="3" w:tplc="0416000F" w:tentative="1">
      <w:start w:val="1"/>
      <w:numFmt w:val="decimal"/>
      <w:lvlText w:val="%4."/>
      <w:lvlJc w:val="left"/>
      <w:pPr>
        <w:ind w:left="3255" w:hanging="360"/>
      </w:p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</w:lvl>
    <w:lvl w:ilvl="6" w:tplc="0416000F" w:tentative="1">
      <w:start w:val="1"/>
      <w:numFmt w:val="decimal"/>
      <w:lvlText w:val="%7."/>
      <w:lvlJc w:val="left"/>
      <w:pPr>
        <w:ind w:left="5415" w:hanging="360"/>
      </w:p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63201AB6"/>
    <w:multiLevelType w:val="hybridMultilevel"/>
    <w:tmpl w:val="4F10A0EC"/>
    <w:lvl w:ilvl="0" w:tplc="0B643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27455E6">
      <w:numFmt w:val="none"/>
      <w:lvlText w:val=""/>
      <w:lvlJc w:val="left"/>
      <w:pPr>
        <w:tabs>
          <w:tab w:val="num" w:pos="360"/>
        </w:tabs>
      </w:pPr>
    </w:lvl>
    <w:lvl w:ilvl="2" w:tplc="C4FA22E2">
      <w:numFmt w:val="none"/>
      <w:lvlText w:val=""/>
      <w:lvlJc w:val="left"/>
      <w:pPr>
        <w:tabs>
          <w:tab w:val="num" w:pos="360"/>
        </w:tabs>
      </w:pPr>
    </w:lvl>
    <w:lvl w:ilvl="3" w:tplc="A0B85430">
      <w:numFmt w:val="none"/>
      <w:lvlText w:val=""/>
      <w:lvlJc w:val="left"/>
      <w:pPr>
        <w:tabs>
          <w:tab w:val="num" w:pos="360"/>
        </w:tabs>
      </w:pPr>
    </w:lvl>
    <w:lvl w:ilvl="4" w:tplc="3B4C221A">
      <w:numFmt w:val="none"/>
      <w:lvlText w:val=""/>
      <w:lvlJc w:val="left"/>
      <w:pPr>
        <w:tabs>
          <w:tab w:val="num" w:pos="360"/>
        </w:tabs>
      </w:pPr>
    </w:lvl>
    <w:lvl w:ilvl="5" w:tplc="873A2A32">
      <w:numFmt w:val="none"/>
      <w:lvlText w:val=""/>
      <w:lvlJc w:val="left"/>
      <w:pPr>
        <w:tabs>
          <w:tab w:val="num" w:pos="360"/>
        </w:tabs>
      </w:pPr>
    </w:lvl>
    <w:lvl w:ilvl="6" w:tplc="46D48ABA">
      <w:numFmt w:val="none"/>
      <w:lvlText w:val=""/>
      <w:lvlJc w:val="left"/>
      <w:pPr>
        <w:tabs>
          <w:tab w:val="num" w:pos="360"/>
        </w:tabs>
      </w:pPr>
    </w:lvl>
    <w:lvl w:ilvl="7" w:tplc="729891EE">
      <w:numFmt w:val="none"/>
      <w:lvlText w:val=""/>
      <w:lvlJc w:val="left"/>
      <w:pPr>
        <w:tabs>
          <w:tab w:val="num" w:pos="360"/>
        </w:tabs>
      </w:pPr>
    </w:lvl>
    <w:lvl w:ilvl="8" w:tplc="F306B02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7CF3417"/>
    <w:multiLevelType w:val="hybridMultilevel"/>
    <w:tmpl w:val="A198E3AA"/>
    <w:lvl w:ilvl="0" w:tplc="A364A23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55609"/>
    <w:multiLevelType w:val="multilevel"/>
    <w:tmpl w:val="015C939A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3E"/>
    <w:rsid w:val="00120350"/>
    <w:rsid w:val="001430BC"/>
    <w:rsid w:val="0018423F"/>
    <w:rsid w:val="001D695C"/>
    <w:rsid w:val="00252DA1"/>
    <w:rsid w:val="002C763E"/>
    <w:rsid w:val="002D1EF7"/>
    <w:rsid w:val="002E6D6E"/>
    <w:rsid w:val="002F66AB"/>
    <w:rsid w:val="003B341A"/>
    <w:rsid w:val="00437437"/>
    <w:rsid w:val="00440835"/>
    <w:rsid w:val="00484E24"/>
    <w:rsid w:val="00537227"/>
    <w:rsid w:val="005C27C5"/>
    <w:rsid w:val="005E3135"/>
    <w:rsid w:val="0060105F"/>
    <w:rsid w:val="00645325"/>
    <w:rsid w:val="007902C8"/>
    <w:rsid w:val="007A4BD4"/>
    <w:rsid w:val="0085123F"/>
    <w:rsid w:val="008A38A3"/>
    <w:rsid w:val="0092148F"/>
    <w:rsid w:val="0098355E"/>
    <w:rsid w:val="00A231C0"/>
    <w:rsid w:val="00A65A16"/>
    <w:rsid w:val="00A7562A"/>
    <w:rsid w:val="00AE5450"/>
    <w:rsid w:val="00AE5CF0"/>
    <w:rsid w:val="00B83405"/>
    <w:rsid w:val="00B9784E"/>
    <w:rsid w:val="00BE380F"/>
    <w:rsid w:val="00C60B98"/>
    <w:rsid w:val="00CD5DA2"/>
    <w:rsid w:val="00DF6D02"/>
    <w:rsid w:val="00E44637"/>
    <w:rsid w:val="00F8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6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834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Ttulo3">
    <w:name w:val="heading 3"/>
    <w:basedOn w:val="Normal"/>
    <w:next w:val="Normal"/>
    <w:link w:val="Ttulo3Char"/>
    <w:qFormat/>
    <w:rsid w:val="002C763E"/>
    <w:pPr>
      <w:keepNext/>
      <w:jc w:val="center"/>
      <w:outlineLvl w:val="2"/>
    </w:pPr>
    <w:rPr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2C763E"/>
    <w:pPr>
      <w:keepNext/>
      <w:jc w:val="center"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C763E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C763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C763E"/>
    <w:pPr>
      <w:tabs>
        <w:tab w:val="center" w:pos="4419"/>
        <w:tab w:val="right" w:pos="8838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2C763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2C763E"/>
    <w:pPr>
      <w:jc w:val="both"/>
    </w:pPr>
    <w:rPr>
      <w:i/>
      <w:sz w:val="14"/>
    </w:rPr>
  </w:style>
  <w:style w:type="character" w:customStyle="1" w:styleId="Corpodetexto2Char">
    <w:name w:val="Corpo de texto 2 Char"/>
    <w:basedOn w:val="Fontepargpadro"/>
    <w:link w:val="Corpodetexto2"/>
    <w:rsid w:val="002C763E"/>
    <w:rPr>
      <w:rFonts w:ascii="Times New Roman" w:eastAsia="Times New Roman" w:hAnsi="Times New Roman" w:cs="Times New Roman"/>
      <w:i/>
      <w:sz w:val="14"/>
      <w:szCs w:val="20"/>
      <w:lang w:eastAsia="pt-BR"/>
    </w:rPr>
  </w:style>
  <w:style w:type="paragraph" w:styleId="Rodap">
    <w:name w:val="footer"/>
    <w:basedOn w:val="Normal"/>
    <w:link w:val="RodapChar"/>
    <w:rsid w:val="002C76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C763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NEXO-Rtulo">
    <w:name w:val="ANEXO - Rótulo"/>
    <w:basedOn w:val="Normal"/>
    <w:rsid w:val="002C763E"/>
    <w:pPr>
      <w:suppressAutoHyphens/>
      <w:spacing w:before="120" w:after="240"/>
      <w:jc w:val="center"/>
    </w:pPr>
    <w:rPr>
      <w:b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2C763E"/>
    <w:pPr>
      <w:ind w:left="708"/>
    </w:pPr>
  </w:style>
  <w:style w:type="character" w:styleId="Hyperlink">
    <w:name w:val="Hyperlink"/>
    <w:rsid w:val="002C763E"/>
    <w:rPr>
      <w:color w:val="0000FF"/>
      <w:u w:val="single"/>
    </w:rPr>
  </w:style>
  <w:style w:type="character" w:styleId="Nmerodepgina">
    <w:name w:val="page number"/>
    <w:basedOn w:val="Fontepargpadro"/>
    <w:rsid w:val="002C763E"/>
  </w:style>
  <w:style w:type="paragraph" w:customStyle="1" w:styleId="Corpodetexto21">
    <w:name w:val="Corpo de texto 21"/>
    <w:basedOn w:val="Normal"/>
    <w:rsid w:val="008A38A3"/>
    <w:pPr>
      <w:tabs>
        <w:tab w:val="left" w:pos="0"/>
        <w:tab w:val="left" w:pos="1134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paragraph" w:styleId="Corpodetexto3">
    <w:name w:val="Body Text 3"/>
    <w:basedOn w:val="Normal"/>
    <w:link w:val="Corpodetexto3Char"/>
    <w:rsid w:val="008A38A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A38A3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8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R1">
    <w:name w:val="R1"/>
    <w:basedOn w:val="Normal"/>
    <w:qFormat/>
    <w:rsid w:val="00B83405"/>
    <w:pPr>
      <w:spacing w:after="240"/>
      <w:jc w:val="both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27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7C5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8423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8423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PargrafodaLista1">
    <w:name w:val="Parágrafo da Lista1"/>
    <w:basedOn w:val="Normal"/>
    <w:rsid w:val="001842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dodatabela">
    <w:name w:val="Conteúdo da tabela"/>
    <w:basedOn w:val="Normal"/>
    <w:rsid w:val="0018423F"/>
    <w:pPr>
      <w:suppressLineNumbers/>
      <w:suppressAutoHyphens/>
    </w:pPr>
    <w:rPr>
      <w:rFonts w:ascii="Arial" w:hAnsi="Arial"/>
      <w:spacing w:val="20"/>
      <w:sz w:val="24"/>
      <w:szCs w:val="24"/>
      <w:lang w:eastAsia="ar-SA"/>
    </w:rPr>
  </w:style>
  <w:style w:type="paragraph" w:styleId="NormalWeb">
    <w:name w:val="Normal (Web)"/>
    <w:basedOn w:val="Normal"/>
    <w:rsid w:val="002E6D6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6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834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Ttulo3">
    <w:name w:val="heading 3"/>
    <w:basedOn w:val="Normal"/>
    <w:next w:val="Normal"/>
    <w:link w:val="Ttulo3Char"/>
    <w:qFormat/>
    <w:rsid w:val="002C763E"/>
    <w:pPr>
      <w:keepNext/>
      <w:jc w:val="center"/>
      <w:outlineLvl w:val="2"/>
    </w:pPr>
    <w:rPr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2C763E"/>
    <w:pPr>
      <w:keepNext/>
      <w:jc w:val="center"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C763E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C763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C763E"/>
    <w:pPr>
      <w:tabs>
        <w:tab w:val="center" w:pos="4419"/>
        <w:tab w:val="right" w:pos="8838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2C763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2C763E"/>
    <w:pPr>
      <w:jc w:val="both"/>
    </w:pPr>
    <w:rPr>
      <w:i/>
      <w:sz w:val="14"/>
    </w:rPr>
  </w:style>
  <w:style w:type="character" w:customStyle="1" w:styleId="Corpodetexto2Char">
    <w:name w:val="Corpo de texto 2 Char"/>
    <w:basedOn w:val="Fontepargpadro"/>
    <w:link w:val="Corpodetexto2"/>
    <w:rsid w:val="002C763E"/>
    <w:rPr>
      <w:rFonts w:ascii="Times New Roman" w:eastAsia="Times New Roman" w:hAnsi="Times New Roman" w:cs="Times New Roman"/>
      <w:i/>
      <w:sz w:val="14"/>
      <w:szCs w:val="20"/>
      <w:lang w:eastAsia="pt-BR"/>
    </w:rPr>
  </w:style>
  <w:style w:type="paragraph" w:styleId="Rodap">
    <w:name w:val="footer"/>
    <w:basedOn w:val="Normal"/>
    <w:link w:val="RodapChar"/>
    <w:rsid w:val="002C76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C763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ANEXO-Rtulo">
    <w:name w:val="ANEXO - Rótulo"/>
    <w:basedOn w:val="Normal"/>
    <w:rsid w:val="002C763E"/>
    <w:pPr>
      <w:suppressAutoHyphens/>
      <w:spacing w:before="120" w:after="240"/>
      <w:jc w:val="center"/>
    </w:pPr>
    <w:rPr>
      <w:b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2C763E"/>
    <w:pPr>
      <w:ind w:left="708"/>
    </w:pPr>
  </w:style>
  <w:style w:type="character" w:styleId="Hyperlink">
    <w:name w:val="Hyperlink"/>
    <w:rsid w:val="002C763E"/>
    <w:rPr>
      <w:color w:val="0000FF"/>
      <w:u w:val="single"/>
    </w:rPr>
  </w:style>
  <w:style w:type="character" w:styleId="Nmerodepgina">
    <w:name w:val="page number"/>
    <w:basedOn w:val="Fontepargpadro"/>
    <w:rsid w:val="002C763E"/>
  </w:style>
  <w:style w:type="paragraph" w:customStyle="1" w:styleId="Corpodetexto21">
    <w:name w:val="Corpo de texto 21"/>
    <w:basedOn w:val="Normal"/>
    <w:rsid w:val="008A38A3"/>
    <w:pPr>
      <w:tabs>
        <w:tab w:val="left" w:pos="0"/>
        <w:tab w:val="left" w:pos="1134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paragraph" w:styleId="Corpodetexto3">
    <w:name w:val="Body Text 3"/>
    <w:basedOn w:val="Normal"/>
    <w:link w:val="Corpodetexto3Char"/>
    <w:rsid w:val="008A38A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A38A3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8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R1">
    <w:name w:val="R1"/>
    <w:basedOn w:val="Normal"/>
    <w:qFormat/>
    <w:rsid w:val="00B83405"/>
    <w:pPr>
      <w:spacing w:after="240"/>
      <w:jc w:val="both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27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7C5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8423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8423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PargrafodaLista1">
    <w:name w:val="Parágrafo da Lista1"/>
    <w:basedOn w:val="Normal"/>
    <w:rsid w:val="001842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dodatabela">
    <w:name w:val="Conteúdo da tabela"/>
    <w:basedOn w:val="Normal"/>
    <w:rsid w:val="0018423F"/>
    <w:pPr>
      <w:suppressLineNumbers/>
      <w:suppressAutoHyphens/>
    </w:pPr>
    <w:rPr>
      <w:rFonts w:ascii="Arial" w:hAnsi="Arial"/>
      <w:spacing w:val="20"/>
      <w:sz w:val="24"/>
      <w:szCs w:val="24"/>
      <w:lang w:eastAsia="ar-SA"/>
    </w:rPr>
  </w:style>
  <w:style w:type="paragraph" w:styleId="NormalWeb">
    <w:name w:val="Normal (Web)"/>
    <w:basedOn w:val="Normal"/>
    <w:rsid w:val="002E6D6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raestrutura@saomateus.es.gov.br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raestrutura@saomateus.es.gov.br" TargetMode="External"/><Relationship Id="rId1" Type="http://schemas.openxmlformats.org/officeDocument/2006/relationships/hyperlink" Target="mailto:obras@saomateus.e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15</Pages>
  <Words>4717</Words>
  <Characters>25475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Tavares da Costa</dc:creator>
  <cp:lastModifiedBy>camila.reis</cp:lastModifiedBy>
  <cp:revision>16</cp:revision>
  <cp:lastPrinted>2016-03-16T17:09:00Z</cp:lastPrinted>
  <dcterms:created xsi:type="dcterms:W3CDTF">2016-01-26T20:55:00Z</dcterms:created>
  <dcterms:modified xsi:type="dcterms:W3CDTF">2016-04-13T19:52:00Z</dcterms:modified>
</cp:coreProperties>
</file>